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A3D4C" w14:textId="5DF5112D" w:rsidR="0084010C" w:rsidRPr="006E3269" w:rsidRDefault="0084010C" w:rsidP="0084010C">
      <w:pPr>
        <w:pStyle w:val="a3"/>
        <w:tabs>
          <w:tab w:val="right" w:pos="9639"/>
        </w:tabs>
        <w:jc w:val="both"/>
        <w:rPr>
          <w:rFonts w:cs="Arial"/>
          <w:sz w:val="24"/>
        </w:rPr>
      </w:pPr>
      <w:r w:rsidRPr="006E3269">
        <w:rPr>
          <w:rFonts w:cs="Arial"/>
          <w:sz w:val="24"/>
          <w:lang w:eastAsia="zh-CN"/>
        </w:rPr>
        <w:t>3GPP TSG-RAN WG2 Meeting #11</w:t>
      </w:r>
      <w:r w:rsidR="007A3449" w:rsidRPr="006E3269">
        <w:rPr>
          <w:rFonts w:cs="Arial"/>
          <w:sz w:val="24"/>
          <w:lang w:eastAsia="zh-CN"/>
        </w:rPr>
        <w:t>6</w:t>
      </w:r>
      <w:r w:rsidR="00D42175" w:rsidRPr="006E3269">
        <w:rPr>
          <w:rFonts w:cs="Arial"/>
          <w:sz w:val="24"/>
          <w:lang w:eastAsia="zh-CN"/>
        </w:rPr>
        <w:t>-e</w:t>
      </w:r>
      <w:r w:rsidRPr="006E3269">
        <w:rPr>
          <w:rFonts w:cs="Arial"/>
          <w:sz w:val="24"/>
          <w:lang w:eastAsia="zh-CN"/>
        </w:rPr>
        <w:tab/>
        <w:t>R2-21</w:t>
      </w:r>
      <w:r w:rsidR="006E3269" w:rsidRPr="006E3269">
        <w:rPr>
          <w:rFonts w:cs="Arial"/>
          <w:sz w:val="24"/>
          <w:lang w:eastAsia="zh-CN"/>
        </w:rPr>
        <w:t>10321</w:t>
      </w:r>
    </w:p>
    <w:p w14:paraId="5977401F" w14:textId="5B0C12A0" w:rsidR="00945A08" w:rsidRPr="006E3269" w:rsidRDefault="00D42175" w:rsidP="0084010C">
      <w:pPr>
        <w:pStyle w:val="a3"/>
        <w:tabs>
          <w:tab w:val="right" w:pos="9639"/>
        </w:tabs>
        <w:jc w:val="both"/>
        <w:rPr>
          <w:rFonts w:cs="Arial"/>
          <w:sz w:val="24"/>
          <w:lang w:eastAsia="zh-CN"/>
        </w:rPr>
      </w:pPr>
      <w:r w:rsidRPr="006E3269">
        <w:rPr>
          <w:rFonts w:cs="Arial"/>
          <w:sz w:val="24"/>
          <w:lang w:eastAsia="zh-CN"/>
        </w:rPr>
        <w:t>Electronic Meeting</w:t>
      </w:r>
      <w:r w:rsidR="0084010C" w:rsidRPr="006E3269">
        <w:rPr>
          <w:rFonts w:cs="Arial"/>
          <w:sz w:val="24"/>
          <w:lang w:eastAsia="zh-CN"/>
        </w:rPr>
        <w:t>,</w:t>
      </w:r>
      <w:r w:rsidRPr="006E3269">
        <w:rPr>
          <w:rFonts w:cs="Arial"/>
          <w:sz w:val="24"/>
          <w:lang w:eastAsia="zh-CN"/>
        </w:rPr>
        <w:t xml:space="preserve"> 1</w:t>
      </w:r>
      <w:r w:rsidRPr="006E3269">
        <w:rPr>
          <w:rFonts w:cs="Arial"/>
          <w:sz w:val="24"/>
          <w:vertAlign w:val="superscript"/>
          <w:lang w:eastAsia="zh-CN"/>
        </w:rPr>
        <w:t>st</w:t>
      </w:r>
      <w:r w:rsidRPr="006E3269">
        <w:rPr>
          <w:rFonts w:cs="Arial"/>
          <w:sz w:val="24"/>
          <w:lang w:eastAsia="zh-CN"/>
        </w:rPr>
        <w:t xml:space="preserve"> – 12</w:t>
      </w:r>
      <w:r w:rsidRPr="006E3269">
        <w:rPr>
          <w:rFonts w:cs="Arial"/>
          <w:sz w:val="24"/>
          <w:vertAlign w:val="superscript"/>
          <w:lang w:eastAsia="zh-CN"/>
        </w:rPr>
        <w:t>th</w:t>
      </w:r>
      <w:r w:rsidRPr="006E3269">
        <w:rPr>
          <w:rFonts w:cs="Arial"/>
          <w:sz w:val="24"/>
          <w:lang w:eastAsia="zh-CN"/>
        </w:rPr>
        <w:t xml:space="preserve"> </w:t>
      </w:r>
      <w:r w:rsidR="0084010C" w:rsidRPr="006E3269">
        <w:rPr>
          <w:rFonts w:cs="Arial"/>
          <w:sz w:val="24"/>
          <w:lang w:eastAsia="zh-CN"/>
        </w:rPr>
        <w:t xml:space="preserve"> </w:t>
      </w:r>
      <w:bookmarkStart w:id="0" w:name="_Hlk67926881"/>
      <w:r w:rsidRPr="006E3269">
        <w:rPr>
          <w:rFonts w:cs="Arial"/>
          <w:sz w:val="24"/>
          <w:lang w:eastAsia="zh-CN"/>
        </w:rPr>
        <w:t>November</w:t>
      </w:r>
      <w:r w:rsidR="0084010C" w:rsidRPr="006E3269">
        <w:rPr>
          <w:rFonts w:cs="Arial"/>
          <w:sz w:val="24"/>
          <w:lang w:eastAsia="zh-CN"/>
        </w:rPr>
        <w:t>, 2021</w:t>
      </w:r>
      <w:bookmarkEnd w:id="0"/>
      <w:r w:rsidR="0084010C" w:rsidRPr="006E3269">
        <w:rPr>
          <w:rFonts w:cs="Arial"/>
          <w:sz w:val="24"/>
          <w:lang w:eastAsia="zh-CN"/>
        </w:rPr>
        <w:t xml:space="preserve">   </w:t>
      </w:r>
    </w:p>
    <w:p w14:paraId="36AAD147" w14:textId="77777777" w:rsidR="0084010C" w:rsidRPr="006E3269" w:rsidRDefault="0084010C" w:rsidP="0084010C">
      <w:pPr>
        <w:pStyle w:val="ac"/>
        <w:rPr>
          <w:rFonts w:eastAsiaTheme="minorEastAsia"/>
          <w:lang w:val="en-US" w:eastAsia="zh-CN"/>
        </w:rPr>
      </w:pPr>
    </w:p>
    <w:p w14:paraId="061B5772" w14:textId="6914571D" w:rsidR="00283E0E" w:rsidRPr="002E76D7" w:rsidRDefault="00283E0E" w:rsidP="00057DFB">
      <w:pPr>
        <w:tabs>
          <w:tab w:val="left" w:pos="2110"/>
        </w:tabs>
        <w:ind w:left="1985" w:hanging="1985"/>
        <w:rPr>
          <w:rFonts w:ascii="Arial" w:hAnsi="Arial" w:cs="Arial"/>
          <w:b/>
          <w:bCs/>
          <w:sz w:val="24"/>
          <w:lang w:val="en-US"/>
        </w:rPr>
      </w:pPr>
      <w:r w:rsidRPr="006E3269">
        <w:rPr>
          <w:rFonts w:ascii="Arial" w:hAnsi="Arial" w:cs="Arial"/>
          <w:b/>
          <w:bCs/>
          <w:sz w:val="24"/>
          <w:lang w:val="en-US"/>
        </w:rPr>
        <w:t>Agenda item:</w:t>
      </w:r>
      <w:r w:rsidRPr="006E3269">
        <w:rPr>
          <w:rFonts w:ascii="Arial" w:hAnsi="Arial" w:cs="Arial"/>
          <w:b/>
          <w:bCs/>
          <w:sz w:val="24"/>
          <w:lang w:val="en-US"/>
        </w:rPr>
        <w:tab/>
      </w:r>
      <w:r w:rsidR="00057DFB" w:rsidRPr="006E3269">
        <w:rPr>
          <w:rFonts w:ascii="Arial" w:hAnsi="Arial" w:cs="Arial"/>
          <w:b/>
          <w:bCs/>
          <w:sz w:val="24"/>
          <w:lang w:val="en-US"/>
        </w:rPr>
        <w:t xml:space="preserve"> </w:t>
      </w:r>
      <w:r w:rsidR="0084010C" w:rsidRPr="006E3269">
        <w:rPr>
          <w:rFonts w:ascii="Arial" w:hAnsi="Arial" w:cs="Arial"/>
          <w:b/>
          <w:bCs/>
          <w:sz w:val="24"/>
          <w:lang w:val="en-US"/>
        </w:rPr>
        <w:t>8.1.2.</w:t>
      </w:r>
      <w:r w:rsidR="006E3269" w:rsidRPr="006E3269">
        <w:rPr>
          <w:rFonts w:ascii="Arial" w:hAnsi="Arial" w:cs="Arial"/>
          <w:b/>
          <w:bCs/>
          <w:sz w:val="24"/>
          <w:lang w:val="en-US"/>
        </w:rPr>
        <w:t>2</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1" w:name="OLE_LINK1"/>
      <w:bookmarkStart w:id="2" w:name="OLE_LINK2"/>
      <w:bookmarkStart w:id="3" w:name="OLE_LINK3"/>
      <w:bookmarkStart w:id="4"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1"/>
      <w:bookmarkEnd w:id="2"/>
      <w:bookmarkEnd w:id="3"/>
      <w:bookmarkEnd w:id="4"/>
    </w:p>
    <w:p w14:paraId="46AD591E" w14:textId="5E186FBC" w:rsidR="00283E0E" w:rsidRPr="002E76D7" w:rsidRDefault="00283E0E" w:rsidP="00F566E8">
      <w:pPr>
        <w:tabs>
          <w:tab w:val="left" w:pos="210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6E3269">
        <w:rPr>
          <w:rFonts w:ascii="Arial" w:hAnsi="Arial" w:cs="Arial"/>
          <w:b/>
          <w:bCs/>
          <w:sz w:val="24"/>
          <w:lang w:val="en-US"/>
        </w:rPr>
        <w:t>Further discussion on UP remaining issues</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6483398D" w14:textId="1B94A3A9" w:rsidR="00B664DA" w:rsidRPr="00F566E8" w:rsidRDefault="00D91D0D" w:rsidP="00F566E8">
      <w:pPr>
        <w:widowControl w:val="0"/>
        <w:spacing w:after="0"/>
        <w:rPr>
          <w:rFonts w:ascii="Arial" w:eastAsiaTheme="minorEastAsia" w:hAnsi="Arial" w:cs="Arial"/>
          <w:lang w:val="en-US" w:eastAsia="zh-CN"/>
        </w:rPr>
      </w:pPr>
      <w:r w:rsidRPr="00F566E8">
        <w:rPr>
          <w:rFonts w:ascii="Arial" w:eastAsiaTheme="minorEastAsia" w:hAnsi="Arial" w:cs="Arial"/>
          <w:lang w:val="en-US" w:eastAsia="zh-CN"/>
        </w:rPr>
        <w:t>In this paper, we</w:t>
      </w:r>
      <w:r w:rsidR="00F566E8" w:rsidRPr="00F566E8">
        <w:rPr>
          <w:rFonts w:ascii="Arial" w:eastAsiaTheme="minorEastAsia" w:hAnsi="Arial" w:cs="Arial"/>
          <w:lang w:val="en-US" w:eastAsia="zh-CN"/>
        </w:rPr>
        <w:t xml:space="preserve"> </w:t>
      </w:r>
      <w:proofErr w:type="gramStart"/>
      <w:r w:rsidR="00F566E8" w:rsidRPr="00F566E8">
        <w:rPr>
          <w:rFonts w:ascii="Arial" w:eastAsiaTheme="minorEastAsia" w:hAnsi="Arial" w:cs="Arial"/>
          <w:lang w:val="en-US" w:eastAsia="zh-CN"/>
        </w:rPr>
        <w:t>continues</w:t>
      </w:r>
      <w:proofErr w:type="gramEnd"/>
      <w:r w:rsidR="00F566E8" w:rsidRPr="00F566E8">
        <w:rPr>
          <w:rFonts w:ascii="Arial" w:eastAsiaTheme="minorEastAsia" w:hAnsi="Arial" w:cs="Arial"/>
          <w:lang w:val="en-US" w:eastAsia="zh-CN"/>
        </w:rPr>
        <w:t xml:space="preserve"> to</w:t>
      </w:r>
      <w:r w:rsidR="00B664DA" w:rsidRPr="00F566E8">
        <w:rPr>
          <w:rFonts w:ascii="Arial" w:eastAsiaTheme="minorEastAsia" w:hAnsi="Arial" w:cs="Arial"/>
          <w:lang w:val="en-US" w:eastAsia="zh-CN"/>
        </w:rPr>
        <w:t xml:space="preserve"> </w:t>
      </w:r>
      <w:r w:rsidRPr="00F566E8">
        <w:rPr>
          <w:rFonts w:ascii="Arial" w:eastAsiaTheme="minorEastAsia" w:hAnsi="Arial" w:cs="Arial"/>
          <w:lang w:val="en-US" w:eastAsia="zh-CN"/>
        </w:rPr>
        <w:t xml:space="preserve">discuss </w:t>
      </w:r>
      <w:r w:rsidR="00F566E8" w:rsidRPr="00F566E8">
        <w:rPr>
          <w:rFonts w:ascii="Arial" w:eastAsiaTheme="minorEastAsia" w:hAnsi="Arial" w:cs="Arial"/>
          <w:lang w:val="en-US" w:eastAsia="zh-CN"/>
        </w:rPr>
        <w:t xml:space="preserve">the remaining UP related issues on </w:t>
      </w:r>
      <w:r w:rsidR="00F566E8" w:rsidRPr="00F566E8">
        <w:rPr>
          <w:rFonts w:ascii="Arial" w:eastAsiaTheme="minorEastAsia" w:hAnsi="Arial" w:cs="Arial" w:hint="eastAsia"/>
          <w:lang w:val="en-US" w:eastAsia="zh-CN"/>
        </w:rPr>
        <w:t>LCID</w:t>
      </w:r>
      <w:r w:rsidR="00F566E8" w:rsidRPr="00F566E8">
        <w:rPr>
          <w:rFonts w:ascii="Arial" w:eastAsiaTheme="minorEastAsia" w:hAnsi="Arial" w:cs="Arial"/>
          <w:lang w:val="en-US" w:eastAsia="zh-CN"/>
        </w:rPr>
        <w:t xml:space="preserve"> space, multicast DRC and initial value of PTM </w:t>
      </w:r>
      <w:r w:rsidR="006E3269">
        <w:rPr>
          <w:rFonts w:ascii="Arial" w:eastAsiaTheme="minorEastAsia" w:hAnsi="Arial" w:cs="Arial"/>
          <w:lang w:val="en-US" w:eastAsia="zh-CN"/>
        </w:rPr>
        <w:t>PDCP/</w:t>
      </w:r>
      <w:r w:rsidR="00F566E8" w:rsidRPr="00F566E8">
        <w:rPr>
          <w:rFonts w:ascii="Arial" w:eastAsiaTheme="minorEastAsia" w:hAnsi="Arial" w:cs="Arial"/>
          <w:lang w:val="en-US" w:eastAsia="zh-CN"/>
        </w:rPr>
        <w:t>RLC state variables</w:t>
      </w:r>
      <w:r w:rsidR="00F566E8">
        <w:rPr>
          <w:rFonts w:ascii="Arial" w:eastAsiaTheme="minorEastAsia" w:hAnsi="Arial" w:cs="Arial"/>
          <w:lang w:val="en-US" w:eastAsia="zh-CN"/>
        </w:rPr>
        <w:t xml:space="preserve"> according to the email discussion [1]</w:t>
      </w:r>
      <w:r w:rsidR="00B664DA" w:rsidRPr="00F566E8">
        <w:rPr>
          <w:rFonts w:ascii="Arial" w:eastAsiaTheme="minorEastAsia" w:hAnsi="Arial" w:cs="Arial"/>
          <w:lang w:val="en-US" w:eastAsia="zh-CN"/>
        </w:rPr>
        <w:t>.</w:t>
      </w:r>
    </w:p>
    <w:p w14:paraId="7D3FE11E" w14:textId="1AE4B53C"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530970D9" w14:textId="667F4CE3" w:rsidR="009A7B37" w:rsidRDefault="009A7B37" w:rsidP="009A7B37">
      <w:pPr>
        <w:pStyle w:val="2"/>
        <w:rPr>
          <w:rFonts w:eastAsia="宋体"/>
          <w:sz w:val="28"/>
          <w:szCs w:val="28"/>
          <w:lang w:val="en-US" w:eastAsia="zh-CN"/>
        </w:rPr>
      </w:pPr>
      <w:r w:rsidRPr="009A7B37">
        <w:rPr>
          <w:rFonts w:eastAsia="宋体"/>
          <w:sz w:val="28"/>
          <w:szCs w:val="28"/>
          <w:lang w:val="en-US" w:eastAsia="zh-CN"/>
        </w:rPr>
        <w:t>2.1</w:t>
      </w:r>
      <w:r w:rsidR="007622D9">
        <w:rPr>
          <w:rFonts w:eastAsia="宋体"/>
          <w:sz w:val="28"/>
          <w:szCs w:val="28"/>
          <w:lang w:val="en-US" w:eastAsia="zh-CN"/>
        </w:rPr>
        <w:t xml:space="preserve"> </w:t>
      </w:r>
      <w:r w:rsidRPr="009A7B37">
        <w:rPr>
          <w:rFonts w:eastAsia="宋体" w:hint="eastAsia"/>
          <w:sz w:val="28"/>
          <w:szCs w:val="28"/>
          <w:lang w:val="en-US" w:eastAsia="zh-CN"/>
        </w:rPr>
        <w:t>L</w:t>
      </w:r>
      <w:r w:rsidRPr="009A7B37">
        <w:rPr>
          <w:rFonts w:eastAsia="宋体"/>
          <w:sz w:val="28"/>
          <w:szCs w:val="28"/>
          <w:lang w:val="en-US" w:eastAsia="zh-CN"/>
        </w:rPr>
        <w:t xml:space="preserve">CID space </w:t>
      </w:r>
      <w:r>
        <w:rPr>
          <w:rFonts w:eastAsia="宋体"/>
          <w:sz w:val="28"/>
          <w:szCs w:val="28"/>
          <w:lang w:val="en-US" w:eastAsia="zh-CN"/>
        </w:rPr>
        <w:t>for MRB PTM</w:t>
      </w:r>
    </w:p>
    <w:p w14:paraId="3F0ADD77" w14:textId="3CB592E2" w:rsidR="009A7B37" w:rsidRPr="009A7B37" w:rsidRDefault="009A7B37" w:rsidP="009A7B37">
      <w:pPr>
        <w:widowControl w:val="0"/>
        <w:spacing w:after="0"/>
        <w:rPr>
          <w:rFonts w:ascii="Arial" w:eastAsiaTheme="minorEastAsia" w:hAnsi="Arial" w:cs="Arial"/>
          <w:lang w:val="en-US" w:eastAsia="zh-CN"/>
        </w:rPr>
      </w:pPr>
      <w:r w:rsidRPr="009A7B37">
        <w:rPr>
          <w:rFonts w:ascii="Arial" w:eastAsiaTheme="minorEastAsia" w:hAnsi="Arial" w:cs="Arial"/>
          <w:lang w:val="en-US" w:eastAsia="zh-CN"/>
        </w:rPr>
        <w:t>In TS 38.321, the following LCID spaces defined: LCID for DL-SCH, LCID for UL-SCH, and LCID for SL-SCH. All LCID spaces are defined from transport channel point of view.</w:t>
      </w:r>
    </w:p>
    <w:p w14:paraId="1EDEE544" w14:textId="77777777" w:rsidR="009A7B37" w:rsidRPr="009A7B37" w:rsidRDefault="009A7B37" w:rsidP="009A7B37">
      <w:pPr>
        <w:pStyle w:val="Proposal"/>
        <w:numPr>
          <w:ilvl w:val="0"/>
          <w:numId w:val="0"/>
        </w:numPr>
        <w:spacing w:before="120"/>
        <w:ind w:left="1418" w:hanging="1418"/>
        <w:rPr>
          <w:rFonts w:eastAsia="宋体"/>
          <w:lang w:val="en-US"/>
        </w:rPr>
      </w:pPr>
      <w:r w:rsidRPr="009A7B37">
        <w:rPr>
          <w:rFonts w:eastAsia="宋体"/>
          <w:lang w:val="en-US"/>
        </w:rPr>
        <w:t>Observation 1: In current MAC spec, all LCID spaces are defined from transport channel point of view.</w:t>
      </w:r>
    </w:p>
    <w:p w14:paraId="680E1CAB" w14:textId="77777777" w:rsidR="009A7B37" w:rsidRPr="009A7B37" w:rsidRDefault="009A7B37" w:rsidP="009A7B37">
      <w:pPr>
        <w:widowControl w:val="0"/>
        <w:spacing w:after="0"/>
        <w:rPr>
          <w:rFonts w:ascii="Arial" w:eastAsiaTheme="minorEastAsia" w:hAnsi="Arial" w:cs="Arial"/>
          <w:lang w:val="en-US" w:eastAsia="zh-CN"/>
        </w:rPr>
      </w:pPr>
      <w:r w:rsidRPr="009A7B37">
        <w:rPr>
          <w:rFonts w:ascii="Arial" w:eastAsiaTheme="minorEastAsia" w:hAnsi="Arial" w:cs="Arial" w:hint="eastAsia"/>
          <w:lang w:val="en-US" w:eastAsia="zh-CN"/>
        </w:rPr>
        <w:t>D</w:t>
      </w:r>
      <w:r w:rsidRPr="009A7B37">
        <w:rPr>
          <w:rFonts w:ascii="Arial" w:eastAsiaTheme="minorEastAsia" w:hAnsi="Arial" w:cs="Arial"/>
          <w:lang w:val="en-US" w:eastAsia="zh-CN"/>
        </w:rPr>
        <w:t>uring the email discussion, the definitions of common LCID space and separate LCID space are clarified as:</w:t>
      </w:r>
    </w:p>
    <w:p w14:paraId="006ECA74" w14:textId="1688822A" w:rsidR="009A7B37" w:rsidRPr="009A7B37" w:rsidRDefault="009A7B37" w:rsidP="009A7B37">
      <w:pPr>
        <w:pStyle w:val="B1"/>
        <w:rPr>
          <w:rFonts w:ascii="Arial" w:eastAsiaTheme="minorEastAsia" w:hAnsi="Arial" w:cs="Arial"/>
          <w:lang w:val="en-US" w:eastAsia="zh-CN"/>
        </w:rPr>
      </w:pPr>
      <w:r>
        <w:rPr>
          <w:rFonts w:ascii="Arial" w:eastAsiaTheme="minorEastAsia" w:hAnsi="Arial" w:cs="Arial"/>
          <w:b/>
          <w:bCs/>
          <w:lang w:val="en-US" w:eastAsia="zh-CN"/>
        </w:rPr>
        <w:t>-</w:t>
      </w:r>
      <w:r>
        <w:rPr>
          <w:rFonts w:ascii="Arial" w:eastAsiaTheme="minorEastAsia" w:hAnsi="Arial" w:cs="Arial"/>
          <w:b/>
          <w:bCs/>
          <w:lang w:val="en-US" w:eastAsia="zh-CN"/>
        </w:rPr>
        <w:tab/>
      </w:r>
      <w:r w:rsidRPr="009A7B37">
        <w:rPr>
          <w:rFonts w:ascii="Arial" w:eastAsiaTheme="minorEastAsia" w:hAnsi="Arial" w:cs="Arial"/>
          <w:b/>
          <w:bCs/>
          <w:lang w:val="en-US" w:eastAsia="zh-CN"/>
        </w:rPr>
        <w:t>Common LCID space:</w:t>
      </w:r>
      <w:r w:rsidRPr="009A7B37">
        <w:rPr>
          <w:rFonts w:ascii="Arial" w:eastAsiaTheme="minorEastAsia" w:hAnsi="Arial" w:cs="Arial"/>
          <w:lang w:val="en-US" w:eastAsia="zh-CN"/>
        </w:rPr>
        <w:t xml:space="preserve"> LCIDs of PTP MRB/unicast DRB and PTM MRB are in the same LCID space, in which LCID values are different for PTM MRB and PTP MRB/Unicast DRB. </w:t>
      </w:r>
    </w:p>
    <w:p w14:paraId="3559810F" w14:textId="3D18D15F" w:rsidR="009A7B37" w:rsidRPr="009A7B37" w:rsidRDefault="009A7B37" w:rsidP="009A7B37">
      <w:pPr>
        <w:pStyle w:val="B1"/>
        <w:rPr>
          <w:rFonts w:ascii="Arial" w:eastAsiaTheme="minorEastAsia" w:hAnsi="Arial" w:cs="Arial"/>
          <w:lang w:val="en-US" w:eastAsia="zh-CN"/>
        </w:rPr>
      </w:pPr>
      <w:r>
        <w:rPr>
          <w:rFonts w:ascii="Arial" w:eastAsiaTheme="minorEastAsia" w:hAnsi="Arial" w:cs="Arial"/>
          <w:b/>
          <w:bCs/>
          <w:lang w:val="en-US" w:eastAsia="zh-CN"/>
        </w:rPr>
        <w:t>-</w:t>
      </w:r>
      <w:r>
        <w:rPr>
          <w:rFonts w:ascii="Arial" w:eastAsiaTheme="minorEastAsia" w:hAnsi="Arial" w:cs="Arial"/>
          <w:b/>
          <w:bCs/>
          <w:lang w:val="en-US" w:eastAsia="zh-CN"/>
        </w:rPr>
        <w:tab/>
      </w:r>
      <w:r w:rsidRPr="009A7B37">
        <w:rPr>
          <w:rFonts w:ascii="Arial" w:eastAsiaTheme="minorEastAsia" w:hAnsi="Arial" w:cs="Arial"/>
          <w:b/>
          <w:bCs/>
          <w:lang w:val="en-US" w:eastAsia="zh-CN"/>
        </w:rPr>
        <w:t>Separate LCID space:</w:t>
      </w:r>
      <w:r w:rsidRPr="009A7B37">
        <w:rPr>
          <w:rFonts w:ascii="Arial" w:eastAsiaTheme="minorEastAsia" w:hAnsi="Arial" w:cs="Arial"/>
          <w:lang w:val="en-US" w:eastAsia="zh-CN"/>
        </w:rPr>
        <w:t xml:space="preserve"> LCIDs of PTP MRB/DRB and PTM MRB are using independent LCID space, in which LCID values can be same for PTM MRB and PTP MRB/Unicast DRB.</w:t>
      </w:r>
    </w:p>
    <w:p w14:paraId="61ED47A7" w14:textId="3C816A92" w:rsidR="009A7B37" w:rsidRPr="009A7B37" w:rsidRDefault="009A7B37" w:rsidP="009A7B37">
      <w:pPr>
        <w:widowControl w:val="0"/>
        <w:spacing w:after="0"/>
        <w:rPr>
          <w:rFonts w:ascii="Arial" w:eastAsiaTheme="minorEastAsia" w:hAnsi="Arial" w:cs="Arial"/>
          <w:lang w:val="en-US" w:eastAsia="zh-CN"/>
        </w:rPr>
      </w:pPr>
      <w:r w:rsidRPr="009A7B37">
        <w:rPr>
          <w:rFonts w:ascii="Arial" w:eastAsiaTheme="minorEastAsia" w:hAnsi="Arial" w:cs="Arial" w:hint="eastAsia"/>
          <w:lang w:val="en-US" w:eastAsia="zh-CN"/>
        </w:rPr>
        <w:t>In</w:t>
      </w:r>
      <w:r w:rsidRPr="009A7B37">
        <w:rPr>
          <w:rFonts w:ascii="Arial" w:eastAsiaTheme="minorEastAsia" w:hAnsi="Arial" w:cs="Arial"/>
          <w:lang w:val="en-US" w:eastAsia="zh-CN"/>
        </w:rPr>
        <w:t xml:space="preserve"> the common LCID space, the MTCH of PTM MRB uses the LCID for DL-SCH, i.e., either uses the exiting LCID values (00001-01010) or use the reserved LCID values (01011-01111).</w:t>
      </w:r>
      <w:r>
        <w:rPr>
          <w:rFonts w:ascii="Arial" w:eastAsiaTheme="minorEastAsia" w:hAnsi="Arial" w:cs="Arial"/>
          <w:lang w:val="en-US" w:eastAsia="zh-CN"/>
        </w:rPr>
        <w:t xml:space="preserve"> </w:t>
      </w:r>
      <w:r w:rsidRPr="009A7B37">
        <w:rPr>
          <w:rFonts w:ascii="Arial" w:eastAsiaTheme="minorEastAsia" w:hAnsi="Arial" w:cs="Arial" w:hint="eastAsia"/>
          <w:lang w:val="en-US" w:eastAsia="zh-CN"/>
        </w:rPr>
        <w:t>I</w:t>
      </w:r>
      <w:r w:rsidRPr="009A7B37">
        <w:rPr>
          <w:rFonts w:ascii="Arial" w:eastAsiaTheme="minorEastAsia" w:hAnsi="Arial" w:cs="Arial"/>
          <w:lang w:val="en-US" w:eastAsia="zh-CN"/>
        </w:rPr>
        <w:t xml:space="preserve">n the separate LCID space, the MTCH of PTM MRB uses a separate LCID space e.g., LCID for MTCH. </w:t>
      </w:r>
    </w:p>
    <w:p w14:paraId="66E2B76B" w14:textId="77777777" w:rsidR="009A7B37" w:rsidRPr="009A7B37" w:rsidRDefault="009A7B37" w:rsidP="009A7B37">
      <w:pPr>
        <w:pStyle w:val="Proposal"/>
        <w:numPr>
          <w:ilvl w:val="0"/>
          <w:numId w:val="0"/>
        </w:numPr>
        <w:spacing w:before="120"/>
        <w:ind w:left="1418" w:hanging="1418"/>
        <w:rPr>
          <w:rFonts w:eastAsia="宋体"/>
          <w:lang w:val="en-US"/>
        </w:rPr>
      </w:pPr>
      <w:r w:rsidRPr="009A7B37">
        <w:rPr>
          <w:rFonts w:eastAsia="宋体"/>
          <w:lang w:val="en-US"/>
        </w:rPr>
        <w:t>Observation 2: Using reserved bits of LCID for DL-SCH is a solution of common LCID space.</w:t>
      </w:r>
    </w:p>
    <w:p w14:paraId="22A37756" w14:textId="4244299B" w:rsidR="009A7B37" w:rsidRPr="009A7B37" w:rsidRDefault="009A7B37" w:rsidP="009A7B37">
      <w:pPr>
        <w:widowControl w:val="0"/>
        <w:spacing w:after="0"/>
        <w:rPr>
          <w:rFonts w:ascii="Arial" w:eastAsiaTheme="minorEastAsia" w:hAnsi="Arial" w:cs="Arial"/>
          <w:lang w:val="en-US" w:eastAsia="zh-CN"/>
        </w:rPr>
      </w:pPr>
      <w:r w:rsidRPr="009A7B37">
        <w:rPr>
          <w:rFonts w:ascii="Arial" w:eastAsiaTheme="minorEastAsia" w:hAnsi="Arial" w:cs="Arial" w:hint="eastAsia"/>
          <w:lang w:val="en-US" w:eastAsia="zh-CN"/>
        </w:rPr>
        <w:t>A</w:t>
      </w:r>
      <w:r w:rsidRPr="009A7B37">
        <w:rPr>
          <w:rFonts w:ascii="Arial" w:eastAsiaTheme="minorEastAsia" w:hAnsi="Arial" w:cs="Arial"/>
          <w:lang w:val="en-US" w:eastAsia="zh-CN"/>
        </w:rPr>
        <w:t>s discussed in the email discussion</w:t>
      </w:r>
      <w:r>
        <w:rPr>
          <w:rFonts w:ascii="Arial" w:eastAsiaTheme="minorEastAsia" w:hAnsi="Arial" w:cs="Arial"/>
          <w:lang w:val="en-US" w:eastAsia="zh-CN"/>
        </w:rPr>
        <w:t xml:space="preserve"> [1]</w:t>
      </w:r>
      <w:r w:rsidRPr="009A7B37">
        <w:rPr>
          <w:rFonts w:ascii="Arial" w:eastAsiaTheme="minorEastAsia" w:hAnsi="Arial" w:cs="Arial"/>
          <w:lang w:val="en-US" w:eastAsia="zh-CN"/>
        </w:rPr>
        <w:t>, some companies raised one example:</w:t>
      </w:r>
    </w:p>
    <w:p w14:paraId="7425F48F" w14:textId="77777777" w:rsidR="009A7B37" w:rsidRPr="009A7B37" w:rsidRDefault="009A7B37" w:rsidP="009A7B37">
      <w:pPr>
        <w:widowControl w:val="0"/>
        <w:spacing w:after="0"/>
        <w:rPr>
          <w:rFonts w:ascii="Arial" w:eastAsiaTheme="minorEastAsia" w:hAnsi="Arial" w:cs="Arial"/>
          <w:lang w:val="en-US" w:eastAsia="zh-CN"/>
        </w:rPr>
      </w:pPr>
      <w:r w:rsidRPr="009A7B37">
        <w:rPr>
          <w:rFonts w:ascii="Arial" w:eastAsiaTheme="minorEastAsia" w:hAnsi="Arial" w:cs="Arial"/>
          <w:lang w:val="en-US" w:eastAsia="zh-CN"/>
        </w:rPr>
        <w:t>Common LCID space simplifies (HARQ) retransmission handling and allows multiplexing MRB PTP and unicast DRB in the same MAC PDU. Let us consider the following example (assuming the same HARQ process):</w:t>
      </w:r>
    </w:p>
    <w:p w14:paraId="6F23F560" w14:textId="77777777" w:rsidR="009A7B37" w:rsidRDefault="009A7B37" w:rsidP="009A7B37">
      <w:pPr>
        <w:pStyle w:val="a6"/>
        <w:numPr>
          <w:ilvl w:val="0"/>
          <w:numId w:val="36"/>
        </w:numPr>
        <w:tabs>
          <w:tab w:val="clear" w:pos="1418"/>
          <w:tab w:val="clear" w:pos="4678"/>
          <w:tab w:val="clear" w:pos="5954"/>
          <w:tab w:val="clear" w:pos="7088"/>
        </w:tabs>
        <w:spacing w:after="60" w:line="259" w:lineRule="auto"/>
        <w:ind w:left="453" w:hanging="357"/>
        <w:jc w:val="left"/>
      </w:pPr>
      <w:r>
        <w:t>C-RNTI transmission indicating new data</w:t>
      </w:r>
    </w:p>
    <w:p w14:paraId="51896593" w14:textId="77777777" w:rsidR="009A7B37" w:rsidRDefault="009A7B37" w:rsidP="009A7B37">
      <w:pPr>
        <w:pStyle w:val="a6"/>
        <w:numPr>
          <w:ilvl w:val="0"/>
          <w:numId w:val="36"/>
        </w:numPr>
        <w:tabs>
          <w:tab w:val="clear" w:pos="1418"/>
          <w:tab w:val="clear" w:pos="4678"/>
          <w:tab w:val="clear" w:pos="5954"/>
          <w:tab w:val="clear" w:pos="7088"/>
        </w:tabs>
        <w:spacing w:after="60" w:line="259" w:lineRule="auto"/>
        <w:ind w:left="453" w:hanging="357"/>
        <w:jc w:val="left"/>
      </w:pPr>
      <w:r>
        <w:t>Successful reception by the UE and HARQ ACK</w:t>
      </w:r>
    </w:p>
    <w:p w14:paraId="1F0AA26E" w14:textId="77777777" w:rsidR="009A7B37" w:rsidRDefault="009A7B37" w:rsidP="009A7B37">
      <w:pPr>
        <w:pStyle w:val="a6"/>
        <w:numPr>
          <w:ilvl w:val="0"/>
          <w:numId w:val="36"/>
        </w:numPr>
        <w:tabs>
          <w:tab w:val="clear" w:pos="1418"/>
          <w:tab w:val="clear" w:pos="4678"/>
          <w:tab w:val="clear" w:pos="5954"/>
          <w:tab w:val="clear" w:pos="7088"/>
        </w:tabs>
        <w:spacing w:after="60" w:line="259" w:lineRule="auto"/>
        <w:ind w:left="453" w:hanging="357"/>
        <w:jc w:val="left"/>
      </w:pPr>
      <w:r>
        <w:t xml:space="preserve">G-RNTI transmission </w:t>
      </w:r>
    </w:p>
    <w:p w14:paraId="76060A42" w14:textId="77777777" w:rsidR="009A7B37" w:rsidRDefault="009A7B37" w:rsidP="009A7B37">
      <w:pPr>
        <w:pStyle w:val="a6"/>
        <w:numPr>
          <w:ilvl w:val="0"/>
          <w:numId w:val="36"/>
        </w:numPr>
        <w:tabs>
          <w:tab w:val="clear" w:pos="1418"/>
          <w:tab w:val="clear" w:pos="4678"/>
          <w:tab w:val="clear" w:pos="5954"/>
          <w:tab w:val="clear" w:pos="7088"/>
        </w:tabs>
        <w:spacing w:after="60" w:line="259" w:lineRule="auto"/>
        <w:ind w:left="453" w:hanging="357"/>
        <w:jc w:val="left"/>
      </w:pPr>
      <w:r>
        <w:t>UE fails to decode DCI and reports NACK</w:t>
      </w:r>
    </w:p>
    <w:p w14:paraId="60C47DEF" w14:textId="77777777" w:rsidR="009A7B37" w:rsidRDefault="009A7B37" w:rsidP="009A7B37">
      <w:pPr>
        <w:pStyle w:val="a6"/>
        <w:numPr>
          <w:ilvl w:val="0"/>
          <w:numId w:val="36"/>
        </w:numPr>
        <w:tabs>
          <w:tab w:val="clear" w:pos="1418"/>
          <w:tab w:val="clear" w:pos="4678"/>
          <w:tab w:val="clear" w:pos="5954"/>
          <w:tab w:val="clear" w:pos="7088"/>
        </w:tabs>
        <w:spacing w:after="60" w:line="259" w:lineRule="auto"/>
        <w:ind w:left="453" w:hanging="357"/>
        <w:jc w:val="left"/>
      </w:pPr>
      <w:r>
        <w:t>Network retransmits using C-RNTI</w:t>
      </w:r>
    </w:p>
    <w:p w14:paraId="6D2032AE" w14:textId="77777777" w:rsidR="009A7B37" w:rsidRDefault="009A7B37" w:rsidP="009A7B37">
      <w:pPr>
        <w:pStyle w:val="a6"/>
        <w:numPr>
          <w:ilvl w:val="0"/>
          <w:numId w:val="36"/>
        </w:numPr>
        <w:tabs>
          <w:tab w:val="clear" w:pos="1418"/>
          <w:tab w:val="clear" w:pos="4678"/>
          <w:tab w:val="clear" w:pos="5954"/>
          <w:tab w:val="clear" w:pos="7088"/>
        </w:tabs>
        <w:spacing w:after="60" w:line="259" w:lineRule="auto"/>
        <w:ind w:left="453" w:hanging="357"/>
        <w:jc w:val="left"/>
      </w:pPr>
      <w:r>
        <w:t>UE must assume that it missed the initial transmission because it successfully decoded TB for this HARQ process and NDI is not set but the UE does not know whether the initial transmission has been done with C-RNTI or G-RNTI.</w:t>
      </w:r>
    </w:p>
    <w:p w14:paraId="07453CE4" w14:textId="77777777" w:rsidR="009A7B37" w:rsidRDefault="009A7B37" w:rsidP="009A7B37">
      <w:pPr>
        <w:pStyle w:val="a6"/>
        <w:numPr>
          <w:ilvl w:val="0"/>
          <w:numId w:val="36"/>
        </w:numPr>
        <w:tabs>
          <w:tab w:val="clear" w:pos="1418"/>
          <w:tab w:val="clear" w:pos="4678"/>
          <w:tab w:val="clear" w:pos="5954"/>
          <w:tab w:val="clear" w:pos="7088"/>
        </w:tabs>
        <w:spacing w:after="60" w:line="259" w:lineRule="auto"/>
        <w:ind w:left="453" w:hanging="357"/>
        <w:jc w:val="left"/>
      </w:pPr>
      <w:r>
        <w:t>If the LCID is same for PTP MRB/DRB and PTM MRB then the UE (MAC) does not know to what RLC entity to pass MAC SDU.</w:t>
      </w:r>
    </w:p>
    <w:p w14:paraId="063DBE17" w14:textId="31D237FF" w:rsidR="009A7B37" w:rsidRPr="009A7B37" w:rsidRDefault="009A7B37" w:rsidP="009A7B37">
      <w:pPr>
        <w:widowControl w:val="0"/>
        <w:spacing w:after="0"/>
        <w:rPr>
          <w:rFonts w:ascii="Arial" w:eastAsiaTheme="minorEastAsia" w:hAnsi="Arial" w:cs="Arial"/>
          <w:lang w:val="en-US" w:eastAsia="zh-CN"/>
        </w:rPr>
      </w:pPr>
      <w:r w:rsidRPr="009A7B37">
        <w:rPr>
          <w:rFonts w:ascii="Arial" w:eastAsiaTheme="minorEastAsia" w:hAnsi="Arial" w:cs="Arial"/>
          <w:lang w:val="en-US" w:eastAsia="zh-CN"/>
        </w:rPr>
        <w:t xml:space="preserve">We confirm the scenario is valid. </w:t>
      </w:r>
      <w:r w:rsidRPr="009A7B37">
        <w:rPr>
          <w:rFonts w:ascii="Arial" w:eastAsiaTheme="minorEastAsia" w:hAnsi="Arial" w:cs="Arial" w:hint="eastAsia"/>
          <w:lang w:val="en-US" w:eastAsia="zh-CN"/>
        </w:rPr>
        <w:t>However,</w:t>
      </w:r>
      <w:r w:rsidRPr="009A7B37">
        <w:rPr>
          <w:rFonts w:ascii="Arial" w:eastAsiaTheme="minorEastAsia" w:hAnsi="Arial" w:cs="Arial"/>
          <w:lang w:val="en-US" w:eastAsia="zh-CN"/>
        </w:rPr>
        <w:t xml:space="preserve"> the solution relies on RAN1 since it would be better to use L1 signalling to distinguish the initial transmission is done with C-RNTI or G-RNTI. One example is to use 2 bits indication in NDI field, one bit for C-RNTI and the other bit for G-RNTI.</w:t>
      </w:r>
    </w:p>
    <w:p w14:paraId="09B221DF" w14:textId="37152CAA" w:rsidR="009A7B37" w:rsidRPr="009A7B37" w:rsidRDefault="00187FA3" w:rsidP="009A7B37">
      <w:pPr>
        <w:pStyle w:val="Proposal"/>
        <w:spacing w:before="60" w:after="60"/>
        <w:jc w:val="left"/>
        <w:rPr>
          <w:rFonts w:eastAsiaTheme="minorEastAsia" w:cs="Arial"/>
          <w:lang w:val="en-US"/>
        </w:rPr>
      </w:pPr>
      <w:r>
        <w:rPr>
          <w:rFonts w:eastAsiaTheme="minorEastAsia" w:cs="Arial"/>
          <w:lang w:val="en-US"/>
        </w:rPr>
        <w:t>W</w:t>
      </w:r>
      <w:r w:rsidR="009A7B37" w:rsidRPr="009A7B37">
        <w:rPr>
          <w:rFonts w:eastAsiaTheme="minorEastAsia" w:cs="Arial"/>
          <w:lang w:val="en-US"/>
        </w:rPr>
        <w:t>hether PTM/MRB uses common LCID space or separate LCID space with PTP MRB/DRB is pending to RAN1 discussion.</w:t>
      </w:r>
    </w:p>
    <w:p w14:paraId="11CA0D41" w14:textId="77777777" w:rsidR="009A7B37" w:rsidRPr="00187FA3" w:rsidRDefault="009A7B37" w:rsidP="00187FA3">
      <w:pPr>
        <w:widowControl w:val="0"/>
        <w:spacing w:after="0"/>
        <w:rPr>
          <w:rFonts w:ascii="Arial" w:eastAsiaTheme="minorEastAsia" w:hAnsi="Arial" w:cs="Arial"/>
          <w:lang w:val="en-US" w:eastAsia="zh-CN"/>
        </w:rPr>
      </w:pPr>
      <w:r w:rsidRPr="00187FA3">
        <w:rPr>
          <w:rFonts w:ascii="Arial" w:eastAsiaTheme="minorEastAsia" w:hAnsi="Arial" w:cs="Arial"/>
          <w:lang w:val="en-US" w:eastAsia="zh-CN"/>
        </w:rPr>
        <w:t xml:space="preserve">If common LCID space is used for Multicast PTM and Unicast DRB, many LCIDs can be consumed because LCIDs used for unicast cannot overlap with LCIDs used for Multicast PTM. From this perspective, </w:t>
      </w:r>
      <w:proofErr w:type="spellStart"/>
      <w:r w:rsidRPr="00187FA3">
        <w:rPr>
          <w:rFonts w:ascii="Arial" w:eastAsiaTheme="minorEastAsia" w:hAnsi="Arial" w:cs="Arial"/>
          <w:lang w:val="en-US" w:eastAsia="zh-CN"/>
        </w:rPr>
        <w:t>eLCID</w:t>
      </w:r>
      <w:proofErr w:type="spellEnd"/>
      <w:r w:rsidRPr="00187FA3">
        <w:rPr>
          <w:rFonts w:ascii="Arial" w:eastAsiaTheme="minorEastAsia" w:hAnsi="Arial" w:cs="Arial"/>
          <w:lang w:val="en-US" w:eastAsia="zh-CN"/>
        </w:rPr>
        <w:t xml:space="preserve"> may need to be supported. Currently the available LCID values for PTM/MRB are 00001-01010 and 01011-01111. In most, only 15 LCID values can be used for both PTM/MRB and PTP MRB/DRB, which seems not sufficient, </w:t>
      </w:r>
      <w:r w:rsidRPr="00187FA3">
        <w:rPr>
          <w:rFonts w:ascii="Arial" w:eastAsiaTheme="minorEastAsia" w:hAnsi="Arial" w:cs="Arial"/>
          <w:lang w:val="en-US" w:eastAsia="zh-CN"/>
        </w:rPr>
        <w:lastRenderedPageBreak/>
        <w:t xml:space="preserve">thus it would be better to use </w:t>
      </w:r>
      <w:proofErr w:type="spellStart"/>
      <w:r w:rsidRPr="00187FA3">
        <w:rPr>
          <w:rFonts w:ascii="Arial" w:eastAsiaTheme="minorEastAsia" w:hAnsi="Arial" w:cs="Arial"/>
          <w:lang w:val="en-US" w:eastAsia="zh-CN"/>
        </w:rPr>
        <w:t>eLCID</w:t>
      </w:r>
      <w:proofErr w:type="spellEnd"/>
      <w:r w:rsidRPr="00187FA3">
        <w:rPr>
          <w:rFonts w:ascii="Arial" w:eastAsiaTheme="minorEastAsia" w:hAnsi="Arial" w:cs="Arial"/>
          <w:lang w:val="en-US" w:eastAsia="zh-CN"/>
        </w:rPr>
        <w:t xml:space="preserve"> for PTM/MRB.</w:t>
      </w:r>
    </w:p>
    <w:p w14:paraId="0F6B34A8" w14:textId="4E1E8F57" w:rsidR="009A7B37" w:rsidRPr="00187FA3" w:rsidRDefault="00187FA3" w:rsidP="00187FA3">
      <w:pPr>
        <w:pStyle w:val="Proposal"/>
        <w:spacing w:before="60" w:after="60"/>
        <w:jc w:val="left"/>
        <w:rPr>
          <w:rFonts w:eastAsiaTheme="minorEastAsia" w:cs="Arial"/>
          <w:lang w:val="en-US"/>
        </w:rPr>
      </w:pPr>
      <w:r>
        <w:rPr>
          <w:rFonts w:eastAsiaTheme="minorEastAsia" w:cs="Arial"/>
          <w:lang w:val="en-US"/>
        </w:rPr>
        <w:t>I</w:t>
      </w:r>
      <w:r w:rsidR="009A7B37" w:rsidRPr="00187FA3">
        <w:rPr>
          <w:rFonts w:eastAsiaTheme="minorEastAsia" w:cs="Arial"/>
          <w:lang w:val="en-US"/>
        </w:rPr>
        <w:t xml:space="preserve">f common LCID space is used, </w:t>
      </w:r>
      <w:proofErr w:type="spellStart"/>
      <w:r w:rsidR="009A7B37" w:rsidRPr="00187FA3">
        <w:rPr>
          <w:rFonts w:eastAsiaTheme="minorEastAsia" w:cs="Arial"/>
          <w:lang w:val="en-US"/>
        </w:rPr>
        <w:t>eLCID</w:t>
      </w:r>
      <w:proofErr w:type="spellEnd"/>
      <w:r w:rsidR="009A7B37" w:rsidRPr="00187FA3">
        <w:rPr>
          <w:rFonts w:eastAsiaTheme="minorEastAsia" w:cs="Arial"/>
          <w:lang w:val="en-US"/>
        </w:rPr>
        <w:t xml:space="preserve"> is applied to MRB PTM.</w:t>
      </w:r>
    </w:p>
    <w:p w14:paraId="1ECFD3CB" w14:textId="3D47D069" w:rsidR="009A7B37" w:rsidRPr="00563299" w:rsidRDefault="00563299" w:rsidP="00563299">
      <w:pPr>
        <w:pStyle w:val="2"/>
        <w:rPr>
          <w:rFonts w:eastAsia="宋体"/>
          <w:sz w:val="28"/>
          <w:szCs w:val="28"/>
          <w:lang w:val="en-US" w:eastAsia="zh-CN"/>
        </w:rPr>
      </w:pPr>
      <w:r w:rsidRPr="00563299">
        <w:rPr>
          <w:rFonts w:eastAsia="宋体" w:hint="eastAsia"/>
          <w:sz w:val="28"/>
          <w:szCs w:val="28"/>
          <w:lang w:val="en-US" w:eastAsia="zh-CN"/>
        </w:rPr>
        <w:t>2</w:t>
      </w:r>
      <w:r w:rsidRPr="00563299">
        <w:rPr>
          <w:rFonts w:eastAsia="宋体"/>
          <w:sz w:val="28"/>
          <w:szCs w:val="28"/>
          <w:lang w:val="en-US" w:eastAsia="zh-CN"/>
        </w:rPr>
        <w:t>.2. UE specific PDCCH/C-RNTI monitoring</w:t>
      </w:r>
      <w:r>
        <w:rPr>
          <w:rFonts w:eastAsia="宋体"/>
          <w:sz w:val="28"/>
          <w:szCs w:val="28"/>
          <w:lang w:val="en-US" w:eastAsia="zh-CN"/>
        </w:rPr>
        <w:t xml:space="preserve"> in Multicast DRX</w:t>
      </w:r>
    </w:p>
    <w:p w14:paraId="02AC3BC0" w14:textId="77777777" w:rsidR="00563299" w:rsidRDefault="00563299" w:rsidP="00563299">
      <w:pPr>
        <w:tabs>
          <w:tab w:val="left" w:pos="3057"/>
        </w:tabs>
        <w:spacing w:after="120" w:line="240" w:lineRule="exact"/>
        <w:rPr>
          <w:rFonts w:ascii="Arial" w:hAnsi="Arial" w:cs="Arial"/>
        </w:rPr>
      </w:pPr>
      <w:r>
        <w:rPr>
          <w:rFonts w:ascii="Arial" w:hAnsi="Arial" w:cs="Arial"/>
        </w:rPr>
        <w:t xml:space="preserve">In RAN1#106e meeting, RAN1 reached a conclusion that </w:t>
      </w:r>
    </w:p>
    <w:tbl>
      <w:tblPr>
        <w:tblStyle w:val="afb"/>
        <w:tblW w:w="0" w:type="auto"/>
        <w:tblLook w:val="04A0" w:firstRow="1" w:lastRow="0" w:firstColumn="1" w:lastColumn="0" w:noHBand="0" w:noVBand="1"/>
      </w:tblPr>
      <w:tblGrid>
        <w:gridCol w:w="8296"/>
      </w:tblGrid>
      <w:tr w:rsidR="00563299" w14:paraId="18DE05A2" w14:textId="77777777" w:rsidTr="00D65E15">
        <w:tc>
          <w:tcPr>
            <w:tcW w:w="8296" w:type="dxa"/>
          </w:tcPr>
          <w:p w14:paraId="247CDE7D" w14:textId="77777777" w:rsidR="00563299" w:rsidRDefault="00563299" w:rsidP="00D65E15">
            <w:pPr>
              <w:spacing w:after="120" w:line="240" w:lineRule="exact"/>
              <w:rPr>
                <w:rFonts w:ascii="Arial" w:hAnsi="Arial" w:cs="Arial"/>
                <w:u w:val="single"/>
                <w:lang w:val="de-DE" w:eastAsia="zh-CN"/>
              </w:rPr>
            </w:pPr>
            <w:r>
              <w:rPr>
                <w:rFonts w:ascii="Arial" w:hAnsi="Arial" w:cs="Arial"/>
                <w:u w:val="single"/>
                <w:lang w:val="de-DE" w:eastAsia="zh-CN"/>
              </w:rPr>
              <w:t>Conclusion:</w:t>
            </w:r>
          </w:p>
          <w:p w14:paraId="65701B8E" w14:textId="77777777" w:rsidR="00563299" w:rsidRDefault="00563299" w:rsidP="00D65E15">
            <w:pPr>
              <w:spacing w:after="120" w:line="240" w:lineRule="exact"/>
              <w:rPr>
                <w:rFonts w:ascii="Arial" w:hAnsi="Arial" w:cs="Arial"/>
                <w:lang w:val="de-DE"/>
              </w:rPr>
            </w:pPr>
            <w:r>
              <w:rPr>
                <w:rFonts w:ascii="Arial" w:hAnsi="Arial" w:cs="Arial"/>
                <w:lang w:val="de-DE"/>
              </w:rPr>
              <w:t>The specification impact of having a new Type-x CSS for GC-PDCCH in RRC_CONNECTED state can be studied and discussed further.</w:t>
            </w:r>
          </w:p>
        </w:tc>
      </w:tr>
    </w:tbl>
    <w:p w14:paraId="188AD2AC" w14:textId="77777777" w:rsidR="00563299" w:rsidRDefault="00563299" w:rsidP="00563299"/>
    <w:p w14:paraId="20C0DA84" w14:textId="77777777" w:rsidR="00563299" w:rsidRPr="00691816" w:rsidRDefault="00563299" w:rsidP="00691816">
      <w:pPr>
        <w:widowControl w:val="0"/>
        <w:spacing w:after="0"/>
        <w:rPr>
          <w:rFonts w:ascii="Arial" w:eastAsiaTheme="minorEastAsia" w:hAnsi="Arial" w:cs="Arial"/>
          <w:lang w:val="en-US" w:eastAsia="zh-CN"/>
        </w:rPr>
      </w:pPr>
      <w:r w:rsidRPr="00691816">
        <w:rPr>
          <w:rFonts w:ascii="Arial" w:eastAsiaTheme="minorEastAsia" w:hAnsi="Arial" w:cs="Arial"/>
          <w:lang w:val="en-US" w:eastAsia="zh-CN"/>
        </w:rPr>
        <w:t>That means that the PTM transmission is much possible to have a specific CSS. That means that the PTM transmission may very likely apply a specific CSS. In other words. GC-PDCCH/G-RNTI and UE specific PDCCH/C-RNTI may very likely apply different search spaces. Then, whether a UE needs to always monitor UE specific PDCCH/C-RNTI in Multicast DRX active time needs to be discussed. For a UE, the data transmission may have:</w:t>
      </w:r>
    </w:p>
    <w:p w14:paraId="218BBF1D" w14:textId="77777777" w:rsidR="00563299" w:rsidRDefault="00563299" w:rsidP="00691816">
      <w:pPr>
        <w:spacing w:after="60" w:line="240" w:lineRule="exact"/>
        <w:ind w:leftChars="100" w:left="200"/>
        <w:rPr>
          <w:rFonts w:ascii="Arial" w:hAnsi="Arial" w:cs="Arial"/>
        </w:rPr>
      </w:pPr>
      <w:r>
        <w:rPr>
          <w:rFonts w:ascii="Arial" w:hAnsi="Arial" w:cs="Arial"/>
        </w:rPr>
        <w:t xml:space="preserve">- PTM transmission, that is over GC-PDCCH </w:t>
      </w:r>
      <w:r>
        <w:rPr>
          <w:rFonts w:ascii="Arial" w:hAnsi="Arial" w:cs="Arial" w:hint="eastAsia"/>
          <w:lang w:eastAsia="zh-CN"/>
        </w:rPr>
        <w:t>s</w:t>
      </w:r>
      <w:r>
        <w:rPr>
          <w:rFonts w:ascii="Arial" w:hAnsi="Arial" w:cs="Arial"/>
        </w:rPr>
        <w:t>crambled by G-</w:t>
      </w:r>
      <w:proofErr w:type="gramStart"/>
      <w:r>
        <w:rPr>
          <w:rFonts w:ascii="Arial" w:hAnsi="Arial" w:cs="Arial"/>
        </w:rPr>
        <w:t>RNTI;</w:t>
      </w:r>
      <w:proofErr w:type="gramEnd"/>
    </w:p>
    <w:p w14:paraId="092F881E" w14:textId="77777777" w:rsidR="00563299" w:rsidRDefault="00563299" w:rsidP="00691816">
      <w:pPr>
        <w:spacing w:after="60" w:line="240" w:lineRule="exact"/>
        <w:ind w:leftChars="100" w:left="200"/>
        <w:rPr>
          <w:rFonts w:ascii="Arial" w:hAnsi="Arial" w:cs="Arial"/>
        </w:rPr>
      </w:pPr>
      <w:r>
        <w:rPr>
          <w:rFonts w:ascii="Arial" w:hAnsi="Arial" w:cs="Arial"/>
        </w:rPr>
        <w:t>- PTP for PTM HARQ retransmission, that is over UE specific PDCCH scrambled by C-</w:t>
      </w:r>
      <w:proofErr w:type="gramStart"/>
      <w:r>
        <w:rPr>
          <w:rFonts w:ascii="Arial" w:hAnsi="Arial" w:cs="Arial"/>
        </w:rPr>
        <w:t>RNTI;</w:t>
      </w:r>
      <w:proofErr w:type="gramEnd"/>
    </w:p>
    <w:p w14:paraId="7F858C6F" w14:textId="77777777" w:rsidR="00563299" w:rsidRDefault="00563299" w:rsidP="00691816">
      <w:pPr>
        <w:spacing w:after="60" w:line="240" w:lineRule="exact"/>
        <w:ind w:leftChars="100" w:left="200"/>
        <w:rPr>
          <w:rFonts w:ascii="Arial" w:hAnsi="Arial" w:cs="Arial"/>
        </w:rPr>
      </w:pPr>
      <w:r>
        <w:rPr>
          <w:rFonts w:ascii="Arial" w:hAnsi="Arial" w:cs="Arial"/>
        </w:rPr>
        <w:t>- PTP transmission and unicast transmission, that is over UE specific PDCCH scrambled by C-RNTI.</w:t>
      </w:r>
    </w:p>
    <w:p w14:paraId="2643F45B" w14:textId="77777777" w:rsidR="00563299" w:rsidRPr="00691816" w:rsidRDefault="00563299" w:rsidP="00691816">
      <w:pPr>
        <w:widowControl w:val="0"/>
        <w:spacing w:after="0"/>
        <w:rPr>
          <w:rFonts w:ascii="Arial" w:eastAsiaTheme="minorEastAsia" w:hAnsi="Arial" w:cs="Arial"/>
          <w:lang w:val="en-US" w:eastAsia="zh-CN"/>
        </w:rPr>
      </w:pPr>
      <w:proofErr w:type="gramStart"/>
      <w:r w:rsidRPr="00691816">
        <w:rPr>
          <w:rFonts w:ascii="Arial" w:eastAsiaTheme="minorEastAsia" w:hAnsi="Arial" w:cs="Arial"/>
          <w:lang w:val="en-US" w:eastAsia="zh-CN"/>
        </w:rPr>
        <w:t>It is clear that case</w:t>
      </w:r>
      <w:proofErr w:type="gramEnd"/>
      <w:r w:rsidRPr="00691816">
        <w:rPr>
          <w:rFonts w:ascii="Arial" w:eastAsiaTheme="minorEastAsia" w:hAnsi="Arial" w:cs="Arial"/>
          <w:lang w:val="en-US" w:eastAsia="zh-CN"/>
        </w:rPr>
        <w:t xml:space="preserve"> 1 uses MBS DRX and case 3 uses unicast DRX. However, it is not clear for case 2. And the agreements made in last meeting only cover case 1 and case 3.</w:t>
      </w:r>
    </w:p>
    <w:p w14:paraId="7492E598" w14:textId="77777777" w:rsidR="00563299" w:rsidRPr="00691816" w:rsidRDefault="00563299" w:rsidP="00691816">
      <w:pPr>
        <w:widowControl w:val="0"/>
        <w:spacing w:after="0"/>
        <w:rPr>
          <w:rFonts w:ascii="Arial" w:eastAsiaTheme="minorEastAsia" w:hAnsi="Arial" w:cs="Arial"/>
          <w:lang w:val="en-US" w:eastAsia="zh-CN"/>
        </w:rPr>
      </w:pPr>
      <w:r w:rsidRPr="00691816">
        <w:rPr>
          <w:rFonts w:ascii="Arial" w:eastAsiaTheme="minorEastAsia" w:hAnsi="Arial" w:cs="Arial"/>
          <w:lang w:val="en-US" w:eastAsia="zh-CN"/>
        </w:rPr>
        <w:t>For case 2 PTP for PTM HARQ retransmission, there are three options (taking the option 3 provided by Samsung into account):</w:t>
      </w:r>
    </w:p>
    <w:p w14:paraId="072AB297" w14:textId="77777777" w:rsidR="00563299" w:rsidRDefault="00563299" w:rsidP="00691816">
      <w:pPr>
        <w:pStyle w:val="B1"/>
        <w:spacing w:after="60"/>
        <w:rPr>
          <w:rFonts w:ascii="Arial" w:hAnsi="Arial" w:cs="Arial"/>
        </w:rPr>
      </w:pPr>
      <w:r>
        <w:rPr>
          <w:rFonts w:ascii="Arial" w:hAnsi="Arial" w:cs="Arial"/>
        </w:rPr>
        <w:t>-</w:t>
      </w:r>
      <w:r>
        <w:rPr>
          <w:rFonts w:ascii="Arial" w:hAnsi="Arial" w:cs="Arial"/>
        </w:rPr>
        <w:tab/>
      </w:r>
      <w:r>
        <w:rPr>
          <w:rFonts w:ascii="Arial" w:hAnsi="Arial" w:cs="Arial"/>
          <w:b/>
          <w:bCs/>
        </w:rPr>
        <w:t>Option 1:</w:t>
      </w:r>
      <w:r>
        <w:rPr>
          <w:rFonts w:ascii="Arial" w:hAnsi="Arial" w:cs="Arial"/>
        </w:rPr>
        <w:t xml:space="preserve"> the UE monitors UE specific PDCCH/C-RNTI when either </w:t>
      </w:r>
      <w:proofErr w:type="spellStart"/>
      <w:r>
        <w:rPr>
          <w:rFonts w:ascii="Arial" w:hAnsi="Arial" w:cs="Arial"/>
          <w:i/>
          <w:iCs/>
        </w:rPr>
        <w:t>drx-onDurationTimerPTM</w:t>
      </w:r>
      <w:proofErr w:type="spellEnd"/>
      <w:r>
        <w:rPr>
          <w:rFonts w:ascii="Arial" w:hAnsi="Arial" w:cs="Arial"/>
        </w:rPr>
        <w:t xml:space="preserve"> or </w:t>
      </w:r>
      <w:proofErr w:type="spellStart"/>
      <w:r>
        <w:rPr>
          <w:rFonts w:ascii="Arial" w:hAnsi="Arial" w:cs="Arial"/>
          <w:i/>
          <w:iCs/>
        </w:rPr>
        <w:t>drx-InactivityTimerPTM</w:t>
      </w:r>
      <w:proofErr w:type="spellEnd"/>
      <w:r>
        <w:rPr>
          <w:rFonts w:ascii="Arial" w:hAnsi="Arial" w:cs="Arial"/>
        </w:rPr>
        <w:t xml:space="preserve"> or </w:t>
      </w:r>
      <w:proofErr w:type="spellStart"/>
      <w:r>
        <w:rPr>
          <w:rFonts w:ascii="Arial" w:hAnsi="Arial" w:cs="Arial"/>
          <w:i/>
          <w:iCs/>
        </w:rPr>
        <w:t>drx-RetransmissionTimerDLPTM</w:t>
      </w:r>
      <w:proofErr w:type="spellEnd"/>
      <w:r>
        <w:rPr>
          <w:rFonts w:ascii="Arial" w:hAnsi="Arial" w:cs="Arial"/>
        </w:rPr>
        <w:t xml:space="preserve"> are running. </w:t>
      </w:r>
    </w:p>
    <w:p w14:paraId="0C11F9C4" w14:textId="77777777" w:rsidR="00563299" w:rsidRDefault="00563299" w:rsidP="00691816">
      <w:pPr>
        <w:pStyle w:val="B1"/>
        <w:spacing w:after="60"/>
        <w:rPr>
          <w:rFonts w:ascii="Arial" w:hAnsi="Arial" w:cs="Arial"/>
        </w:rPr>
      </w:pPr>
      <w:r>
        <w:rPr>
          <w:rFonts w:ascii="Arial" w:hAnsi="Arial" w:cs="Arial" w:hint="eastAsia"/>
        </w:rPr>
        <w:t>-</w:t>
      </w:r>
      <w:r>
        <w:rPr>
          <w:rFonts w:ascii="Arial" w:hAnsi="Arial" w:cs="Arial"/>
        </w:rPr>
        <w:tab/>
      </w:r>
      <w:r>
        <w:rPr>
          <w:rFonts w:ascii="Arial" w:hAnsi="Arial" w:cs="Arial"/>
          <w:b/>
          <w:bCs/>
        </w:rPr>
        <w:t xml:space="preserve">Option 2: </w:t>
      </w:r>
      <w:r>
        <w:rPr>
          <w:rFonts w:ascii="Arial" w:hAnsi="Arial" w:cs="Arial"/>
        </w:rPr>
        <w:t xml:space="preserve">the UE monitors UE specific PDCCH/C-RNTI only when </w:t>
      </w:r>
      <w:proofErr w:type="spellStart"/>
      <w:r>
        <w:rPr>
          <w:rFonts w:ascii="Arial" w:hAnsi="Arial" w:cs="Arial"/>
          <w:i/>
          <w:iCs/>
        </w:rPr>
        <w:t>drx-RetransmissionTimerDLPTM</w:t>
      </w:r>
      <w:proofErr w:type="spellEnd"/>
      <w:r>
        <w:rPr>
          <w:rFonts w:ascii="Arial" w:hAnsi="Arial" w:cs="Arial"/>
        </w:rPr>
        <w:t xml:space="preserve"> is running. For example, when </w:t>
      </w:r>
      <w:proofErr w:type="spellStart"/>
      <w:r>
        <w:rPr>
          <w:rFonts w:ascii="Arial" w:hAnsi="Arial" w:cs="Arial"/>
          <w:i/>
          <w:iCs/>
        </w:rPr>
        <w:t>drx-onDurationTimerPTM</w:t>
      </w:r>
      <w:proofErr w:type="spellEnd"/>
      <w:r>
        <w:rPr>
          <w:rFonts w:ascii="Arial" w:hAnsi="Arial" w:cs="Arial"/>
        </w:rPr>
        <w:t xml:space="preserve"> and </w:t>
      </w:r>
      <w:proofErr w:type="spellStart"/>
      <w:r>
        <w:rPr>
          <w:rFonts w:ascii="Arial" w:hAnsi="Arial" w:cs="Arial"/>
          <w:i/>
          <w:iCs/>
        </w:rPr>
        <w:t>drx-InactivityTimerPTM</w:t>
      </w:r>
      <w:proofErr w:type="spellEnd"/>
      <w:r>
        <w:rPr>
          <w:rFonts w:ascii="Arial" w:hAnsi="Arial" w:cs="Arial"/>
        </w:rPr>
        <w:t xml:space="preserve"> are running but </w:t>
      </w:r>
      <w:proofErr w:type="spellStart"/>
      <w:r>
        <w:rPr>
          <w:rFonts w:ascii="Arial" w:hAnsi="Arial" w:cs="Arial"/>
          <w:i/>
          <w:iCs/>
        </w:rPr>
        <w:t>drx-RetransmissionTimerDLPTM</w:t>
      </w:r>
      <w:proofErr w:type="spellEnd"/>
      <w:r>
        <w:rPr>
          <w:rFonts w:ascii="Arial" w:hAnsi="Arial" w:cs="Arial"/>
        </w:rPr>
        <w:t xml:space="preserve"> is not running, the UE does not monito UE specific PDCCH/C-RNTI.</w:t>
      </w:r>
    </w:p>
    <w:p w14:paraId="28A77C71" w14:textId="77777777" w:rsidR="00563299" w:rsidRDefault="00563299" w:rsidP="00691816">
      <w:pPr>
        <w:pStyle w:val="B1"/>
        <w:spacing w:after="60"/>
        <w:rPr>
          <w:rFonts w:ascii="Arial" w:hAnsi="Arial" w:cs="Arial"/>
        </w:rPr>
      </w:pPr>
      <w:r>
        <w:rPr>
          <w:rFonts w:ascii="Arial" w:hAnsi="Arial" w:cs="Arial" w:hint="eastAsia"/>
        </w:rPr>
        <w:t>-</w:t>
      </w:r>
      <w:r>
        <w:rPr>
          <w:rFonts w:ascii="Arial" w:hAnsi="Arial" w:cs="Arial"/>
        </w:rPr>
        <w:tab/>
      </w:r>
      <w:r>
        <w:rPr>
          <w:rFonts w:ascii="Arial" w:hAnsi="Arial" w:cs="Arial"/>
          <w:b/>
          <w:bCs/>
        </w:rPr>
        <w:t xml:space="preserve">Option 3: </w:t>
      </w:r>
      <w:r>
        <w:rPr>
          <w:rFonts w:ascii="Arial" w:hAnsi="Arial" w:cs="Arial"/>
        </w:rPr>
        <w:t>the UE monitors UE specific PDCCH/C-RNTI only during unicast DRX’s active time. Unicast DRX’s RTT timer can be started when PTP retransmission is expected.</w:t>
      </w:r>
    </w:p>
    <w:p w14:paraId="25FCE685" w14:textId="6666CC1C" w:rsidR="009A7B37" w:rsidRPr="00691816" w:rsidRDefault="00691816" w:rsidP="00691816">
      <w:pPr>
        <w:widowControl w:val="0"/>
        <w:spacing w:after="0"/>
        <w:rPr>
          <w:rFonts w:ascii="Arial" w:eastAsiaTheme="minorEastAsia" w:hAnsi="Arial" w:cs="Arial"/>
          <w:lang w:val="en-US" w:eastAsia="zh-CN"/>
        </w:rPr>
      </w:pPr>
      <w:r w:rsidRPr="00691816">
        <w:rPr>
          <w:rFonts w:ascii="Arial" w:eastAsiaTheme="minorEastAsia" w:hAnsi="Arial" w:cs="Arial"/>
          <w:lang w:val="en-US" w:eastAsia="zh-CN"/>
        </w:rPr>
        <w:t>We agree that the multicast DRX should be independent from the unicast DRX. On the other hand, the unicast DRX operation may be affected by the multicast PTM transmission, considering the C-RNTI based retransmission. If PTP for PTM HARQ retransmission is enabled, it is not reasonable to wait the unicast DRX-ON opportunity to perform C-RNTI based retransmission.</w:t>
      </w:r>
    </w:p>
    <w:p w14:paraId="0EB09070" w14:textId="5486E089" w:rsidR="00691816" w:rsidRDefault="00691816" w:rsidP="00691816">
      <w:pPr>
        <w:pStyle w:val="Proposal"/>
        <w:numPr>
          <w:ilvl w:val="0"/>
          <w:numId w:val="0"/>
        </w:numPr>
        <w:spacing w:before="120"/>
        <w:ind w:left="1418" w:hanging="1418"/>
        <w:jc w:val="left"/>
        <w:rPr>
          <w:rFonts w:eastAsia="宋体"/>
          <w:lang w:val="en-US"/>
        </w:rPr>
      </w:pPr>
      <w:r w:rsidRPr="009A7B37">
        <w:rPr>
          <w:rFonts w:eastAsia="宋体"/>
          <w:lang w:val="en-US"/>
        </w:rPr>
        <w:t xml:space="preserve">Observation </w:t>
      </w:r>
      <w:r>
        <w:rPr>
          <w:rFonts w:eastAsia="宋体"/>
          <w:lang w:val="en-US"/>
        </w:rPr>
        <w:t>3</w:t>
      </w:r>
      <w:r w:rsidRPr="009A7B37">
        <w:rPr>
          <w:rFonts w:eastAsia="宋体"/>
          <w:lang w:val="en-US"/>
        </w:rPr>
        <w:t xml:space="preserve">: </w:t>
      </w:r>
      <w:r>
        <w:rPr>
          <w:rFonts w:eastAsia="宋体"/>
          <w:lang w:val="en-US"/>
        </w:rPr>
        <w:t>It is not reasonable to wait unicast DRX-on opportunity for PTP of PTM HARQ retransmission.</w:t>
      </w:r>
    </w:p>
    <w:p w14:paraId="2C9B9193" w14:textId="5E7B95EC" w:rsidR="00691816" w:rsidRPr="00B67F71" w:rsidRDefault="00691816" w:rsidP="00B67F71">
      <w:pPr>
        <w:widowControl w:val="0"/>
        <w:spacing w:after="0"/>
        <w:rPr>
          <w:rFonts w:ascii="Arial" w:eastAsiaTheme="minorEastAsia" w:hAnsi="Arial" w:cs="Arial"/>
          <w:lang w:val="en-US" w:eastAsia="zh-CN"/>
        </w:rPr>
      </w:pPr>
      <w:r w:rsidRPr="00B67F71">
        <w:rPr>
          <w:rFonts w:ascii="Arial" w:eastAsiaTheme="minorEastAsia" w:hAnsi="Arial" w:cs="Arial"/>
          <w:lang w:val="en-US" w:eastAsia="zh-CN"/>
        </w:rPr>
        <w:t xml:space="preserve">Both option 2 and option 3 can work. Option 3 can reuse the legacy unicast DRX as much as possible and less specification impact and there is no need to align the start of DRX RTT timer for each multicast UE for PTP retransmission and gNB can have more flexibility for scheduling of PTP retransmission. </w:t>
      </w:r>
    </w:p>
    <w:p w14:paraId="463360F7" w14:textId="2AF647A8" w:rsidR="00691816" w:rsidRPr="00691816" w:rsidRDefault="00691816" w:rsidP="00691816">
      <w:pPr>
        <w:pStyle w:val="Proposal"/>
        <w:spacing w:before="60" w:after="60"/>
        <w:jc w:val="left"/>
        <w:rPr>
          <w:rFonts w:eastAsiaTheme="minorEastAsia" w:cs="Arial"/>
          <w:lang w:val="en-US"/>
        </w:rPr>
      </w:pPr>
      <w:r w:rsidRPr="00691816">
        <w:rPr>
          <w:rFonts w:eastAsiaTheme="minorEastAsia" w:cs="Arial"/>
          <w:lang w:val="en-US"/>
        </w:rPr>
        <w:t>UE monitors UE specific PDCCH/C-RNTI only during unicast DRX’s active time. Unicast DRX’s RTT timer is started when PTP for PTM HARQ retransmission is expected.</w:t>
      </w:r>
    </w:p>
    <w:p w14:paraId="0CC620C8" w14:textId="2567E8A7" w:rsidR="00B67F71" w:rsidRDefault="00B67F71" w:rsidP="00B67F71">
      <w:pPr>
        <w:pStyle w:val="2"/>
        <w:rPr>
          <w:rFonts w:eastAsia="宋体"/>
          <w:sz w:val="28"/>
          <w:szCs w:val="28"/>
          <w:lang w:val="en-US" w:eastAsia="zh-CN"/>
        </w:rPr>
      </w:pPr>
      <w:r w:rsidRPr="00563299">
        <w:rPr>
          <w:rFonts w:eastAsia="宋体" w:hint="eastAsia"/>
          <w:sz w:val="28"/>
          <w:szCs w:val="28"/>
          <w:lang w:val="en-US" w:eastAsia="zh-CN"/>
        </w:rPr>
        <w:t>2</w:t>
      </w:r>
      <w:r w:rsidRPr="00563299">
        <w:rPr>
          <w:rFonts w:eastAsia="宋体"/>
          <w:sz w:val="28"/>
          <w:szCs w:val="28"/>
          <w:lang w:val="en-US" w:eastAsia="zh-CN"/>
        </w:rPr>
        <w:t>.</w:t>
      </w:r>
      <w:r>
        <w:rPr>
          <w:rFonts w:eastAsia="宋体"/>
          <w:sz w:val="28"/>
          <w:szCs w:val="28"/>
          <w:lang w:val="en-US" w:eastAsia="zh-CN"/>
        </w:rPr>
        <w:t>3</w:t>
      </w:r>
      <w:r w:rsidRPr="00563299">
        <w:rPr>
          <w:rFonts w:eastAsia="宋体"/>
          <w:sz w:val="28"/>
          <w:szCs w:val="28"/>
          <w:lang w:val="en-US" w:eastAsia="zh-CN"/>
        </w:rPr>
        <w:t xml:space="preserve">. </w:t>
      </w:r>
      <w:r>
        <w:rPr>
          <w:rFonts w:eastAsia="宋体"/>
          <w:sz w:val="28"/>
          <w:szCs w:val="28"/>
          <w:lang w:val="en-US" w:eastAsia="zh-CN"/>
        </w:rPr>
        <w:t xml:space="preserve">Initial value of PTM </w:t>
      </w:r>
      <w:r w:rsidR="005726B5">
        <w:rPr>
          <w:rFonts w:eastAsia="宋体"/>
          <w:sz w:val="28"/>
          <w:szCs w:val="28"/>
          <w:lang w:val="en-US" w:eastAsia="zh-CN"/>
        </w:rPr>
        <w:t>PDCP/</w:t>
      </w:r>
      <w:r>
        <w:rPr>
          <w:rFonts w:eastAsia="宋体"/>
          <w:sz w:val="28"/>
          <w:szCs w:val="28"/>
          <w:lang w:val="en-US" w:eastAsia="zh-CN"/>
        </w:rPr>
        <w:t>RLC state variables</w:t>
      </w:r>
    </w:p>
    <w:p w14:paraId="13499BA5" w14:textId="7CEAA842" w:rsidR="005726B5" w:rsidRPr="006E3269" w:rsidRDefault="00EC12EB" w:rsidP="00EC12EB">
      <w:pPr>
        <w:rPr>
          <w:rFonts w:ascii="Arial" w:eastAsia="宋体" w:hAnsi="Arial" w:cs="Arial"/>
          <w:lang w:val="en-US" w:eastAsia="zh-CN"/>
        </w:rPr>
      </w:pPr>
      <w:r w:rsidRPr="006E3269">
        <w:rPr>
          <w:rFonts w:ascii="Arial" w:eastAsia="宋体" w:hAnsi="Arial" w:cs="Arial"/>
          <w:lang w:val="en-US" w:eastAsia="zh-CN"/>
        </w:rPr>
        <w:t xml:space="preserve">With respect to the initialization of </w:t>
      </w:r>
      <w:r w:rsidR="005726B5" w:rsidRPr="006E3269">
        <w:rPr>
          <w:rFonts w:ascii="Arial" w:eastAsia="宋体" w:hAnsi="Arial" w:cs="Arial"/>
          <w:lang w:val="en-US" w:eastAsia="zh-CN"/>
        </w:rPr>
        <w:t>PDCP</w:t>
      </w:r>
      <w:r w:rsidR="00CC2FE3" w:rsidRPr="006E3269">
        <w:rPr>
          <w:rFonts w:ascii="Arial" w:eastAsia="宋体" w:hAnsi="Arial" w:cs="Arial"/>
          <w:lang w:val="en-US" w:eastAsia="zh-CN"/>
        </w:rPr>
        <w:t xml:space="preserve"> state variable for PTM reception, </w:t>
      </w:r>
      <w:proofErr w:type="gramStart"/>
      <w:r w:rsidR="00CC2FE3" w:rsidRPr="006E3269">
        <w:rPr>
          <w:rFonts w:ascii="Arial" w:eastAsia="宋体" w:hAnsi="Arial" w:cs="Arial"/>
          <w:lang w:val="en-US" w:eastAsia="zh-CN"/>
        </w:rPr>
        <w:t>i.e.</w:t>
      </w:r>
      <w:proofErr w:type="gramEnd"/>
      <w:r w:rsidR="00CC2FE3" w:rsidRPr="006E3269">
        <w:rPr>
          <w:rFonts w:ascii="Arial" w:eastAsia="宋体" w:hAnsi="Arial" w:cs="Arial"/>
          <w:lang w:val="en-US" w:eastAsia="zh-CN"/>
        </w:rPr>
        <w:t xml:space="preserve"> </w:t>
      </w:r>
      <w:r w:rsidR="004F2EAB" w:rsidRPr="006E3269">
        <w:rPr>
          <w:rFonts w:ascii="Arial" w:eastAsia="宋体" w:hAnsi="Arial" w:cs="Arial"/>
          <w:lang w:val="en-US" w:eastAsia="zh-CN"/>
        </w:rPr>
        <w:t>RX_NEXT</w:t>
      </w:r>
      <w:r w:rsidR="001A6945" w:rsidRPr="006E3269">
        <w:rPr>
          <w:rFonts w:ascii="Arial" w:eastAsia="宋体" w:hAnsi="Arial" w:cs="Arial"/>
          <w:lang w:val="en-US" w:eastAsia="zh-CN"/>
        </w:rPr>
        <w:t xml:space="preserve"> and RX_DELIV, it seems</w:t>
      </w:r>
      <w:r w:rsidR="001A6945" w:rsidRPr="006E3269">
        <w:rPr>
          <w:rFonts w:ascii="Arial" w:hAnsi="Arial" w:cs="Arial"/>
        </w:rPr>
        <w:t xml:space="preserve"> common understanding that</w:t>
      </w:r>
      <w:r w:rsidR="00345750" w:rsidRPr="006E3269">
        <w:rPr>
          <w:rFonts w:ascii="Arial" w:hAnsi="Arial" w:cs="Arial"/>
        </w:rPr>
        <w:t xml:space="preserve"> the SN part of</w:t>
      </w:r>
      <w:r w:rsidR="001A6945" w:rsidRPr="006E3269">
        <w:rPr>
          <w:rFonts w:ascii="Arial" w:hAnsi="Arial" w:cs="Arial"/>
        </w:rPr>
        <w:t xml:space="preserve"> </w:t>
      </w:r>
      <w:r w:rsidR="001A6945" w:rsidRPr="006E3269">
        <w:rPr>
          <w:rFonts w:ascii="Arial" w:eastAsia="宋体" w:hAnsi="Arial" w:cs="Arial"/>
          <w:lang w:val="en-US" w:eastAsia="zh-CN"/>
        </w:rPr>
        <w:t xml:space="preserve">RX_NEXT </w:t>
      </w:r>
      <w:r w:rsidR="00345750" w:rsidRPr="006E3269">
        <w:rPr>
          <w:rFonts w:ascii="Arial" w:eastAsia="宋体" w:hAnsi="Arial" w:cs="Arial"/>
          <w:lang w:val="en-US" w:eastAsia="zh-CN"/>
        </w:rPr>
        <w:t xml:space="preserve">shall be initialized as </w:t>
      </w:r>
      <w:r w:rsidR="00D22854" w:rsidRPr="006E3269">
        <w:rPr>
          <w:rFonts w:ascii="Arial" w:eastAsia="宋体" w:hAnsi="Arial" w:cs="Arial"/>
          <w:lang w:val="en-US" w:eastAsia="zh-CN"/>
        </w:rPr>
        <w:t>(x +1) modulo (2[PDCP-SN-Size]), where x is the SN of the first received PDCP Data PDU. On the other hand, RAN2 still needs to decide if RX_DELIV shall be initialized as either:</w:t>
      </w:r>
    </w:p>
    <w:p w14:paraId="09BF0AE7" w14:textId="77777777" w:rsidR="00185739" w:rsidRPr="006E3269" w:rsidRDefault="00185739" w:rsidP="00185739">
      <w:pPr>
        <w:pStyle w:val="af6"/>
        <w:numPr>
          <w:ilvl w:val="0"/>
          <w:numId w:val="44"/>
        </w:numPr>
        <w:rPr>
          <w:rFonts w:ascii="Arial" w:eastAsia="宋体" w:hAnsi="Arial" w:cs="Arial"/>
          <w:lang w:val="en-US" w:eastAsia="zh-CN"/>
        </w:rPr>
      </w:pPr>
      <w:r w:rsidRPr="006E3269">
        <w:rPr>
          <w:rFonts w:ascii="Arial" w:eastAsia="宋体" w:hAnsi="Arial" w:cs="Arial"/>
          <w:lang w:val="en-US" w:eastAsia="zh-CN"/>
        </w:rPr>
        <w:t xml:space="preserve">Option 1: the initial value of RX_DELIV is set to a value before RX_NEXT, </w:t>
      </w:r>
      <w:proofErr w:type="gramStart"/>
      <w:r w:rsidRPr="006E3269">
        <w:rPr>
          <w:rFonts w:ascii="Arial" w:eastAsia="宋体" w:hAnsi="Arial" w:cs="Arial"/>
          <w:lang w:val="en-US" w:eastAsia="zh-CN"/>
        </w:rPr>
        <w:t>e.g.</w:t>
      </w:r>
      <w:proofErr w:type="gramEnd"/>
      <w:r w:rsidRPr="006E3269">
        <w:rPr>
          <w:rFonts w:ascii="Arial" w:eastAsia="宋体" w:hAnsi="Arial" w:cs="Arial"/>
          <w:lang w:val="en-US" w:eastAsia="zh-CN"/>
        </w:rPr>
        <w:t xml:space="preserve"> the initial value of the SN part of RX_DELIV is (x – 0.5 × 2[PDCP-SN-Size–1]) modulo (2[PDCP-SN-Size]), where x is the SN of the first received PDCP Data PDU, which is similar to </w:t>
      </w:r>
      <w:proofErr w:type="spellStart"/>
      <w:r w:rsidRPr="006E3269">
        <w:rPr>
          <w:rFonts w:ascii="Arial" w:eastAsia="宋体" w:hAnsi="Arial" w:cs="Arial"/>
          <w:lang w:val="en-US" w:eastAsia="zh-CN"/>
        </w:rPr>
        <w:t>sidelink</w:t>
      </w:r>
      <w:proofErr w:type="spellEnd"/>
      <w:r w:rsidRPr="006E3269">
        <w:rPr>
          <w:rFonts w:ascii="Arial" w:eastAsia="宋体" w:hAnsi="Arial" w:cs="Arial"/>
          <w:lang w:val="en-US" w:eastAsia="zh-CN"/>
        </w:rPr>
        <w:t xml:space="preserve"> broadcast/groupcast;</w:t>
      </w:r>
    </w:p>
    <w:p w14:paraId="271486EF" w14:textId="6E69E2FE" w:rsidR="005726B5" w:rsidRPr="006E3269" w:rsidRDefault="00185739" w:rsidP="006E3269">
      <w:pPr>
        <w:pStyle w:val="af6"/>
        <w:numPr>
          <w:ilvl w:val="0"/>
          <w:numId w:val="44"/>
        </w:numPr>
        <w:rPr>
          <w:rFonts w:ascii="Arial" w:eastAsia="宋体" w:hAnsi="Arial" w:cs="Arial"/>
          <w:lang w:val="en-US" w:eastAsia="zh-CN"/>
        </w:rPr>
      </w:pPr>
      <w:r w:rsidRPr="006E3269">
        <w:rPr>
          <w:rFonts w:ascii="Arial" w:eastAsia="宋体" w:hAnsi="Arial" w:cs="Arial"/>
          <w:lang w:val="en-US" w:eastAsia="zh-CN"/>
        </w:rPr>
        <w:t>Option 2: the initial value of RX_DELIV is set to the same as RX_NEXT</w:t>
      </w:r>
    </w:p>
    <w:p w14:paraId="5838562F" w14:textId="7ACD0665" w:rsidR="00511D8A" w:rsidRPr="006E3269" w:rsidRDefault="0036295F" w:rsidP="00EC12EB">
      <w:pPr>
        <w:rPr>
          <w:rFonts w:ascii="Arial" w:eastAsia="宋体" w:hAnsi="Arial" w:cs="Arial"/>
          <w:lang w:val="en-US" w:eastAsia="zh-CN"/>
        </w:rPr>
      </w:pPr>
      <w:r w:rsidRPr="006E3269">
        <w:rPr>
          <w:rFonts w:ascii="Arial" w:eastAsia="宋体" w:hAnsi="Arial" w:cs="Arial"/>
          <w:lang w:val="en-US" w:eastAsia="zh-CN"/>
        </w:rPr>
        <w:t>In NR/LTE SL, the</w:t>
      </w:r>
      <w:r w:rsidR="00B3507F" w:rsidRPr="006E3269">
        <w:rPr>
          <w:rFonts w:ascii="Arial" w:eastAsia="宋体" w:hAnsi="Arial" w:cs="Arial"/>
          <w:lang w:val="en-US" w:eastAsia="zh-CN"/>
        </w:rPr>
        <w:t xml:space="preserve"> </w:t>
      </w:r>
      <w:r w:rsidR="00D412DE" w:rsidRPr="006E3269">
        <w:rPr>
          <w:rFonts w:ascii="Arial" w:eastAsia="宋体" w:hAnsi="Arial" w:cs="Arial"/>
          <w:lang w:val="en-US" w:eastAsia="zh-CN"/>
        </w:rPr>
        <w:t>similar</w:t>
      </w:r>
      <w:r w:rsidR="00B3507F" w:rsidRPr="006E3269">
        <w:rPr>
          <w:rFonts w:ascii="Arial" w:eastAsia="宋体" w:hAnsi="Arial" w:cs="Arial"/>
          <w:lang w:val="en-US" w:eastAsia="zh-CN"/>
        </w:rPr>
        <w:t xml:space="preserve"> discussion has taken place</w:t>
      </w:r>
      <w:r w:rsidR="00D412DE" w:rsidRPr="006E3269">
        <w:rPr>
          <w:rFonts w:ascii="Arial" w:eastAsia="宋体" w:hAnsi="Arial" w:cs="Arial"/>
          <w:lang w:val="en-US" w:eastAsia="zh-CN"/>
        </w:rPr>
        <w:t>,</w:t>
      </w:r>
      <w:r w:rsidR="00B3507F" w:rsidRPr="006E3269">
        <w:rPr>
          <w:rFonts w:ascii="Arial" w:eastAsia="宋体" w:hAnsi="Arial" w:cs="Arial"/>
          <w:lang w:val="en-US" w:eastAsia="zh-CN"/>
        </w:rPr>
        <w:t xml:space="preserve"> and </w:t>
      </w:r>
      <w:r w:rsidR="00E52E8C" w:rsidRPr="006E3269">
        <w:rPr>
          <w:rFonts w:ascii="Arial" w:eastAsia="宋体" w:hAnsi="Arial" w:cs="Arial"/>
          <w:lang w:val="en-US" w:eastAsia="zh-CN"/>
        </w:rPr>
        <w:t>since LTE Release 15 SL</w:t>
      </w:r>
      <w:r w:rsidR="00C1237D" w:rsidRPr="006E3269">
        <w:rPr>
          <w:rFonts w:ascii="Arial" w:eastAsia="宋体" w:hAnsi="Arial" w:cs="Arial"/>
          <w:lang w:val="en-US" w:eastAsia="zh-CN"/>
        </w:rPr>
        <w:t xml:space="preserve"> </w:t>
      </w:r>
      <w:r w:rsidR="00A666D6" w:rsidRPr="006E3269">
        <w:rPr>
          <w:rFonts w:ascii="Arial" w:eastAsia="宋体" w:hAnsi="Arial" w:cs="Arial"/>
          <w:lang w:val="en-US" w:eastAsia="zh-CN"/>
        </w:rPr>
        <w:t>the SN part of RX_DELIV is</w:t>
      </w:r>
      <w:r w:rsidR="00861E74" w:rsidRPr="006E3269">
        <w:rPr>
          <w:rFonts w:ascii="Arial" w:eastAsia="宋体" w:hAnsi="Arial" w:cs="Arial"/>
          <w:lang w:val="en-US" w:eastAsia="zh-CN"/>
        </w:rPr>
        <w:t xml:space="preserve"> initialized to be</w:t>
      </w:r>
      <w:r w:rsidR="00A666D6" w:rsidRPr="006E3269">
        <w:rPr>
          <w:rFonts w:ascii="Arial" w:eastAsia="宋体" w:hAnsi="Arial" w:cs="Arial"/>
          <w:lang w:val="en-US" w:eastAsia="zh-CN"/>
        </w:rPr>
        <w:t xml:space="preserve"> (</w:t>
      </w:r>
      <w:r w:rsidR="00DF32E2" w:rsidRPr="006E3269">
        <w:rPr>
          <w:rFonts w:ascii="Arial" w:eastAsia="宋体" w:hAnsi="Arial" w:cs="Arial"/>
          <w:lang w:val="en-US" w:eastAsia="zh-CN"/>
        </w:rPr>
        <w:t>first</w:t>
      </w:r>
      <w:r w:rsidR="00AF7592" w:rsidRPr="006E3269">
        <w:rPr>
          <w:rFonts w:ascii="Arial" w:eastAsia="宋体" w:hAnsi="Arial" w:cs="Arial"/>
          <w:lang w:val="en-US" w:eastAsia="zh-CN"/>
        </w:rPr>
        <w:t>-</w:t>
      </w:r>
      <w:r w:rsidR="00FC0516" w:rsidRPr="006E3269">
        <w:rPr>
          <w:rFonts w:ascii="Arial" w:eastAsia="宋体" w:hAnsi="Arial" w:cs="Arial"/>
          <w:lang w:val="en-US" w:eastAsia="zh-CN"/>
        </w:rPr>
        <w:t>received-</w:t>
      </w:r>
      <w:r w:rsidR="00DF32E2" w:rsidRPr="006E3269">
        <w:rPr>
          <w:rFonts w:ascii="Arial" w:eastAsia="宋体" w:hAnsi="Arial" w:cs="Arial"/>
          <w:lang w:val="en-US" w:eastAsia="zh-CN"/>
        </w:rPr>
        <w:t>SN</w:t>
      </w:r>
      <w:r w:rsidR="00A666D6" w:rsidRPr="006E3269">
        <w:rPr>
          <w:rFonts w:ascii="Arial" w:eastAsia="宋体" w:hAnsi="Arial" w:cs="Arial"/>
          <w:lang w:val="en-US" w:eastAsia="zh-CN"/>
        </w:rPr>
        <w:t xml:space="preserve"> – 0.5 × 2[PDCP-SN-Size–1]) modulo (2[PDCP-SN-Size])</w:t>
      </w:r>
      <w:r w:rsidR="00AF7592" w:rsidRPr="006E3269">
        <w:rPr>
          <w:rFonts w:ascii="Arial" w:eastAsia="宋体" w:hAnsi="Arial" w:cs="Arial"/>
          <w:lang w:val="en-US" w:eastAsia="zh-CN"/>
        </w:rPr>
        <w:t>.</w:t>
      </w:r>
      <w:r w:rsidR="00FC0516" w:rsidRPr="006E3269">
        <w:rPr>
          <w:rFonts w:ascii="Arial" w:eastAsia="宋体" w:hAnsi="Arial" w:cs="Arial"/>
          <w:lang w:val="en-US" w:eastAsia="zh-CN"/>
        </w:rPr>
        <w:t xml:space="preserve"> The reason is that </w:t>
      </w:r>
      <w:r w:rsidR="003B0E6E" w:rsidRPr="006E3269">
        <w:rPr>
          <w:rFonts w:ascii="Arial" w:eastAsia="宋体" w:hAnsi="Arial" w:cs="Arial"/>
          <w:lang w:val="en-US" w:eastAsia="zh-CN"/>
        </w:rPr>
        <w:t xml:space="preserve">PDCP duplication was firstly introduced in LTE Release 15 SL, meaning PDCP </w:t>
      </w:r>
      <w:r w:rsidR="001C68E3" w:rsidRPr="006E3269">
        <w:rPr>
          <w:rFonts w:ascii="Arial" w:eastAsia="宋体" w:hAnsi="Arial" w:cs="Arial"/>
          <w:lang w:val="en-US" w:eastAsia="zh-CN"/>
        </w:rPr>
        <w:t>reordering is needed</w:t>
      </w:r>
      <w:r w:rsidR="00D250B8" w:rsidRPr="006E3269">
        <w:rPr>
          <w:rFonts w:ascii="Arial" w:eastAsia="宋体" w:hAnsi="Arial" w:cs="Arial"/>
          <w:lang w:val="en-US" w:eastAsia="zh-CN"/>
        </w:rPr>
        <w:t xml:space="preserve"> and setting RX_DELIV somewhere before RX_NEXT is beneficial. </w:t>
      </w:r>
      <w:r w:rsidR="00A2451E" w:rsidRPr="006E3269">
        <w:rPr>
          <w:rFonts w:ascii="Arial" w:eastAsia="宋体" w:hAnsi="Arial" w:cs="Arial"/>
          <w:lang w:val="en-US" w:eastAsia="zh-CN"/>
        </w:rPr>
        <w:t>Moreover, setting RX_DELIV</w:t>
      </w:r>
      <w:r w:rsidR="007573C9" w:rsidRPr="006E3269">
        <w:rPr>
          <w:rFonts w:ascii="Arial" w:eastAsia="宋体" w:hAnsi="Arial" w:cs="Arial"/>
          <w:lang w:val="en-US" w:eastAsia="zh-CN"/>
        </w:rPr>
        <w:t xml:space="preserve"> half </w:t>
      </w:r>
      <w:r w:rsidR="00A841B5" w:rsidRPr="006E3269">
        <w:rPr>
          <w:rFonts w:ascii="Arial" w:eastAsia="宋体" w:hAnsi="Arial" w:cs="Arial"/>
          <w:lang w:val="en-US" w:eastAsia="zh-CN"/>
        </w:rPr>
        <w:t>reordering window before RX_NEXT</w:t>
      </w:r>
      <w:r w:rsidR="00877D54" w:rsidRPr="006E3269">
        <w:rPr>
          <w:rFonts w:ascii="Arial" w:eastAsia="宋体" w:hAnsi="Arial" w:cs="Arial"/>
          <w:lang w:val="en-US" w:eastAsia="zh-CN"/>
        </w:rPr>
        <w:t xml:space="preserve"> seems </w:t>
      </w:r>
      <w:r w:rsidR="00B74D48" w:rsidRPr="006E3269">
        <w:rPr>
          <w:rFonts w:ascii="Arial" w:eastAsia="宋体" w:hAnsi="Arial" w:cs="Arial"/>
          <w:lang w:val="en-US" w:eastAsia="zh-CN"/>
        </w:rPr>
        <w:t>one way to</w:t>
      </w:r>
      <w:r w:rsidR="003506F8" w:rsidRPr="006E3269">
        <w:rPr>
          <w:rFonts w:ascii="Arial" w:eastAsia="宋体" w:hAnsi="Arial" w:cs="Arial"/>
          <w:lang w:val="en-US" w:eastAsia="zh-CN"/>
        </w:rPr>
        <w:t xml:space="preserve"> allow a certain level of </w:t>
      </w:r>
      <w:r w:rsidR="000532CC" w:rsidRPr="006E3269">
        <w:rPr>
          <w:rFonts w:ascii="Arial" w:eastAsia="宋体" w:hAnsi="Arial" w:cs="Arial"/>
          <w:lang w:val="en-US" w:eastAsia="zh-CN"/>
        </w:rPr>
        <w:t xml:space="preserve">PDCP packet reordering without worrying </w:t>
      </w:r>
      <w:r w:rsidR="000532CC" w:rsidRPr="006E3269">
        <w:rPr>
          <w:rFonts w:ascii="Arial" w:eastAsia="宋体" w:hAnsi="Arial" w:cs="Arial"/>
          <w:lang w:val="en-US" w:eastAsia="zh-CN"/>
        </w:rPr>
        <w:lastRenderedPageBreak/>
        <w:t xml:space="preserve">much about </w:t>
      </w:r>
      <w:r w:rsidR="00511D8A" w:rsidRPr="006E3269">
        <w:rPr>
          <w:rFonts w:ascii="Arial" w:eastAsia="宋体" w:hAnsi="Arial" w:cs="Arial"/>
          <w:lang w:val="en-US" w:eastAsia="zh-CN"/>
        </w:rPr>
        <w:t xml:space="preserve">packets long time ago, which was accepted by companies. </w:t>
      </w:r>
      <w:r w:rsidR="00F27637" w:rsidRPr="006E3269">
        <w:rPr>
          <w:rFonts w:ascii="Arial" w:eastAsia="宋体" w:hAnsi="Arial" w:cs="Arial"/>
          <w:lang w:val="en-US" w:eastAsia="zh-CN"/>
        </w:rPr>
        <w:t>NR SL</w:t>
      </w:r>
      <w:r w:rsidR="00025643" w:rsidRPr="006E3269">
        <w:rPr>
          <w:rFonts w:ascii="Arial" w:eastAsia="宋体" w:hAnsi="Arial" w:cs="Arial"/>
          <w:lang w:val="en-US" w:eastAsia="zh-CN"/>
        </w:rPr>
        <w:t xml:space="preserve"> simply fo</w:t>
      </w:r>
      <w:r w:rsidR="00911C6B" w:rsidRPr="006E3269">
        <w:rPr>
          <w:rFonts w:ascii="Arial" w:eastAsia="宋体" w:hAnsi="Arial" w:cs="Arial"/>
          <w:lang w:val="en-US" w:eastAsia="zh-CN"/>
        </w:rPr>
        <w:t xml:space="preserve">llows LTE SL conclusion </w:t>
      </w:r>
      <w:r w:rsidR="00EC5951" w:rsidRPr="006E3269">
        <w:rPr>
          <w:rFonts w:ascii="Arial" w:eastAsia="宋体" w:hAnsi="Arial" w:cs="Arial"/>
          <w:lang w:val="en-US" w:eastAsia="zh-CN"/>
        </w:rPr>
        <w:t xml:space="preserve">even though PDCP packet duplication is not supported in NR SL yet, since it does not harm and is future proof. </w:t>
      </w:r>
    </w:p>
    <w:p w14:paraId="267B58D7" w14:textId="33E05ACA" w:rsidR="0093184A" w:rsidRPr="006E3269" w:rsidRDefault="0093184A" w:rsidP="00EC12EB">
      <w:pPr>
        <w:rPr>
          <w:rFonts w:ascii="Arial" w:eastAsia="宋体" w:hAnsi="Arial" w:cs="Arial"/>
          <w:lang w:val="en-US" w:eastAsia="zh-CN"/>
        </w:rPr>
      </w:pPr>
      <w:r w:rsidRPr="006E3269">
        <w:rPr>
          <w:rFonts w:ascii="Arial" w:eastAsia="宋体" w:hAnsi="Arial" w:cs="Arial"/>
          <w:lang w:val="en-US" w:eastAsia="zh-CN"/>
        </w:rPr>
        <w:t xml:space="preserve">As for MBS PTM </w:t>
      </w:r>
      <w:proofErr w:type="gramStart"/>
      <w:r w:rsidRPr="006E3269">
        <w:rPr>
          <w:rFonts w:ascii="Arial" w:eastAsia="宋体" w:hAnsi="Arial" w:cs="Arial"/>
          <w:lang w:val="en-US" w:eastAsia="zh-CN"/>
        </w:rPr>
        <w:t xml:space="preserve">reception, </w:t>
      </w:r>
      <w:r w:rsidR="00FA5AE7" w:rsidRPr="006E3269">
        <w:rPr>
          <w:rFonts w:ascii="Arial" w:eastAsia="宋体" w:hAnsi="Arial" w:cs="Arial"/>
          <w:lang w:val="en-US" w:eastAsia="zh-CN"/>
        </w:rPr>
        <w:t xml:space="preserve"> setting</w:t>
      </w:r>
      <w:proofErr w:type="gramEnd"/>
      <w:r w:rsidR="00FA5AE7" w:rsidRPr="006E3269">
        <w:rPr>
          <w:rFonts w:ascii="Arial" w:eastAsia="宋体" w:hAnsi="Arial" w:cs="Arial"/>
          <w:lang w:val="en-US" w:eastAsia="zh-CN"/>
        </w:rPr>
        <w:t xml:space="preserve"> the </w:t>
      </w:r>
      <w:r w:rsidR="00AD7608" w:rsidRPr="006E3269">
        <w:rPr>
          <w:rFonts w:ascii="Arial" w:eastAsia="宋体" w:hAnsi="Arial" w:cs="Arial"/>
          <w:lang w:val="en-US" w:eastAsia="zh-CN"/>
        </w:rPr>
        <w:t>initial value of RX_DELIV</w:t>
      </w:r>
      <w:r w:rsidR="000345F2" w:rsidRPr="006E3269">
        <w:rPr>
          <w:rFonts w:ascii="Arial" w:eastAsia="宋体" w:hAnsi="Arial" w:cs="Arial"/>
          <w:lang w:val="en-US" w:eastAsia="zh-CN"/>
        </w:rPr>
        <w:t xml:space="preserve"> before RX_NEXT is still beneficial to avoid some packet loss</w:t>
      </w:r>
      <w:r w:rsidR="0075371A" w:rsidRPr="006E3269">
        <w:rPr>
          <w:rFonts w:ascii="Arial" w:eastAsia="宋体" w:hAnsi="Arial" w:cs="Arial"/>
          <w:lang w:val="en-US" w:eastAsia="zh-CN"/>
        </w:rPr>
        <w:t xml:space="preserve"> especially considering possible PDCP duplication</w:t>
      </w:r>
      <w:r w:rsidR="001B752D" w:rsidRPr="006E3269">
        <w:rPr>
          <w:rFonts w:ascii="Arial" w:eastAsia="宋体" w:hAnsi="Arial" w:cs="Arial"/>
          <w:lang w:val="en-US" w:eastAsia="zh-CN"/>
        </w:rPr>
        <w:t xml:space="preserve">. For the sake of progress </w:t>
      </w:r>
      <w:r w:rsidR="0075371A" w:rsidRPr="006E3269">
        <w:rPr>
          <w:rFonts w:ascii="Arial" w:eastAsia="宋体" w:hAnsi="Arial" w:cs="Arial"/>
          <w:lang w:val="en-US" w:eastAsia="zh-CN"/>
        </w:rPr>
        <w:t xml:space="preserve">and as one way to compromise, </w:t>
      </w:r>
      <w:r w:rsidR="001B752D" w:rsidRPr="006E3269">
        <w:rPr>
          <w:rFonts w:ascii="Arial" w:eastAsia="宋体" w:hAnsi="Arial" w:cs="Arial"/>
          <w:lang w:val="en-US" w:eastAsia="zh-CN"/>
        </w:rPr>
        <w:t xml:space="preserve">RAN2 can try to agree </w:t>
      </w:r>
      <w:r w:rsidR="00B4166E" w:rsidRPr="006E3269">
        <w:rPr>
          <w:rFonts w:ascii="Arial" w:eastAsia="宋体" w:hAnsi="Arial" w:cs="Arial"/>
          <w:lang w:val="en-US" w:eastAsia="zh-CN"/>
        </w:rPr>
        <w:t xml:space="preserve">it is upon UE implementation to set the initial RX_DELIV </w:t>
      </w:r>
      <w:r w:rsidR="00E2232C" w:rsidRPr="006E3269">
        <w:rPr>
          <w:rFonts w:ascii="Arial" w:eastAsia="宋体" w:hAnsi="Arial" w:cs="Arial"/>
          <w:lang w:val="en-US" w:eastAsia="zh-CN"/>
        </w:rPr>
        <w:t xml:space="preserve">to a value </w:t>
      </w:r>
      <w:r w:rsidR="0075371A" w:rsidRPr="006E3269">
        <w:rPr>
          <w:rFonts w:ascii="Arial" w:eastAsia="宋体" w:hAnsi="Arial" w:cs="Arial"/>
          <w:lang w:val="en-US" w:eastAsia="zh-CN"/>
        </w:rPr>
        <w:t>same or before</w:t>
      </w:r>
      <w:r w:rsidR="00E2232C" w:rsidRPr="006E3269">
        <w:rPr>
          <w:rFonts w:ascii="Arial" w:eastAsia="宋体" w:hAnsi="Arial" w:cs="Arial"/>
          <w:lang w:val="en-US" w:eastAsia="zh-CN"/>
        </w:rPr>
        <w:t xml:space="preserve"> than RX_NEXT.</w:t>
      </w:r>
    </w:p>
    <w:p w14:paraId="16C4D1CD" w14:textId="62099F5D" w:rsidR="00185739" w:rsidRPr="006E3269" w:rsidRDefault="00657BEA" w:rsidP="006E3269">
      <w:pPr>
        <w:pStyle w:val="Proposal"/>
        <w:rPr>
          <w:rFonts w:eastAsia="宋体" w:cs="Arial"/>
          <w:lang w:val="en-US"/>
        </w:rPr>
      </w:pPr>
      <w:r w:rsidRPr="006E3269">
        <w:rPr>
          <w:rFonts w:eastAsiaTheme="minorEastAsia" w:cs="Arial"/>
          <w:lang w:val="en-US"/>
        </w:rPr>
        <w:t xml:space="preserve">For PDCP state variable initialization, </w:t>
      </w:r>
      <w:r w:rsidR="0075371A" w:rsidRPr="006E3269">
        <w:rPr>
          <w:rFonts w:eastAsiaTheme="minorEastAsia" w:cs="Arial"/>
          <w:lang w:val="en-US"/>
        </w:rPr>
        <w:t xml:space="preserve">as compromise, </w:t>
      </w:r>
      <w:r w:rsidR="00E2232C" w:rsidRPr="006E3269">
        <w:rPr>
          <w:rFonts w:eastAsiaTheme="minorEastAsia" w:cs="Arial"/>
          <w:lang w:val="en-US"/>
        </w:rPr>
        <w:t xml:space="preserve">RAN2 </w:t>
      </w:r>
      <w:r w:rsidRPr="006E3269">
        <w:rPr>
          <w:rFonts w:eastAsiaTheme="minorEastAsia" w:cs="Arial"/>
          <w:lang w:val="en-US"/>
        </w:rPr>
        <w:t>t</w:t>
      </w:r>
      <w:r w:rsidR="00E2232C" w:rsidRPr="006E3269">
        <w:rPr>
          <w:rFonts w:eastAsiaTheme="minorEastAsia" w:cs="Arial"/>
          <w:lang w:val="en-US"/>
        </w:rPr>
        <w:t>r</w:t>
      </w:r>
      <w:r w:rsidRPr="006E3269">
        <w:rPr>
          <w:rFonts w:eastAsiaTheme="minorEastAsia" w:cs="Arial"/>
          <w:lang w:val="en-US"/>
        </w:rPr>
        <w:t>ies</w:t>
      </w:r>
      <w:r w:rsidR="00E2232C" w:rsidRPr="006E3269">
        <w:rPr>
          <w:rFonts w:eastAsiaTheme="minorEastAsia" w:cs="Arial"/>
          <w:lang w:val="en-US"/>
        </w:rPr>
        <w:t xml:space="preserve"> to agree it is upon UE implementation to set the initial RX_DELIV to a value </w:t>
      </w:r>
      <w:r w:rsidR="00F313AA" w:rsidRPr="006E3269">
        <w:rPr>
          <w:rFonts w:eastAsiaTheme="minorEastAsia" w:cs="Arial"/>
          <w:lang w:val="en-US"/>
        </w:rPr>
        <w:t xml:space="preserve">same as or before </w:t>
      </w:r>
      <w:r w:rsidR="00E2232C" w:rsidRPr="006E3269">
        <w:rPr>
          <w:rFonts w:eastAsiaTheme="minorEastAsia" w:cs="Arial"/>
          <w:lang w:val="en-US"/>
        </w:rPr>
        <w:t>RX_NEXT</w:t>
      </w:r>
      <w:r w:rsidRPr="006E3269">
        <w:rPr>
          <w:rFonts w:eastAsiaTheme="minorEastAsia" w:cs="Arial"/>
          <w:lang w:val="en-US"/>
        </w:rPr>
        <w:t>.</w:t>
      </w:r>
    </w:p>
    <w:p w14:paraId="1E0A91AE" w14:textId="77777777" w:rsidR="00DF15F8" w:rsidRPr="006E3269" w:rsidRDefault="00605762" w:rsidP="00DF15F8">
      <w:pPr>
        <w:rPr>
          <w:rFonts w:ascii="Arial" w:eastAsia="宋体" w:hAnsi="Arial" w:cs="Arial"/>
          <w:lang w:val="en-US" w:eastAsia="zh-CN"/>
        </w:rPr>
      </w:pPr>
      <w:r w:rsidRPr="006E3269">
        <w:rPr>
          <w:rFonts w:ascii="Arial" w:eastAsia="宋体" w:hAnsi="Arial" w:cs="Arial"/>
          <w:lang w:val="en-US" w:eastAsia="zh-CN"/>
        </w:rPr>
        <w:t>As</w:t>
      </w:r>
      <w:r w:rsidR="001D7F89" w:rsidRPr="006E3269">
        <w:rPr>
          <w:rFonts w:ascii="Arial" w:eastAsia="宋体" w:hAnsi="Arial" w:cs="Arial"/>
          <w:lang w:val="en-US" w:eastAsia="zh-CN"/>
        </w:rPr>
        <w:t xml:space="preserve"> for ini</w:t>
      </w:r>
      <w:r w:rsidR="003C4301" w:rsidRPr="006E3269">
        <w:rPr>
          <w:rFonts w:ascii="Arial" w:eastAsia="宋体" w:hAnsi="Arial" w:cs="Arial"/>
          <w:lang w:val="en-US" w:eastAsia="zh-CN"/>
        </w:rPr>
        <w:t xml:space="preserve">tialization of </w:t>
      </w:r>
      <w:r w:rsidR="00EC12EB" w:rsidRPr="006E3269">
        <w:rPr>
          <w:rFonts w:ascii="Arial" w:eastAsia="宋体" w:hAnsi="Arial" w:cs="Arial"/>
          <w:lang w:val="en-US" w:eastAsia="zh-CN"/>
        </w:rPr>
        <w:t>RLC state variable</w:t>
      </w:r>
      <w:r w:rsidR="00146581" w:rsidRPr="006E3269">
        <w:rPr>
          <w:rFonts w:ascii="Arial" w:eastAsia="宋体" w:hAnsi="Arial" w:cs="Arial"/>
          <w:lang w:val="en-US" w:eastAsia="zh-CN"/>
        </w:rPr>
        <w:t>s</w:t>
      </w:r>
      <w:r w:rsidR="00060734" w:rsidRPr="006E3269">
        <w:rPr>
          <w:rFonts w:ascii="Arial" w:eastAsia="宋体" w:hAnsi="Arial" w:cs="Arial"/>
          <w:lang w:val="en-US" w:eastAsia="zh-CN"/>
        </w:rPr>
        <w:t xml:space="preserve"> for PTM reception</w:t>
      </w:r>
      <w:r w:rsidR="00146581" w:rsidRPr="006E3269">
        <w:rPr>
          <w:rFonts w:ascii="Arial" w:eastAsia="宋体" w:hAnsi="Arial" w:cs="Arial"/>
          <w:lang w:val="en-US" w:eastAsia="zh-CN"/>
        </w:rPr>
        <w:t xml:space="preserve">, i.e. </w:t>
      </w:r>
      <w:r w:rsidR="00EC12EB" w:rsidRPr="006E3269">
        <w:rPr>
          <w:rFonts w:ascii="Arial" w:eastAsia="宋体" w:hAnsi="Arial" w:cs="Arial"/>
          <w:lang w:val="en-US" w:eastAsia="zh-CN"/>
        </w:rPr>
        <w:t xml:space="preserve"> </w:t>
      </w:r>
      <w:proofErr w:type="spellStart"/>
      <w:r w:rsidR="009F5C88" w:rsidRPr="006E3269">
        <w:rPr>
          <w:rFonts w:ascii="Arial" w:eastAsia="宋体" w:hAnsi="Arial" w:cs="Arial"/>
          <w:lang w:val="en-US" w:eastAsia="zh-CN"/>
        </w:rPr>
        <w:t>RX_Next_Reassembly</w:t>
      </w:r>
      <w:proofErr w:type="spellEnd"/>
      <w:r w:rsidR="009F5C88" w:rsidRPr="006E3269">
        <w:rPr>
          <w:rFonts w:ascii="Arial" w:eastAsia="宋体" w:hAnsi="Arial" w:cs="Arial"/>
          <w:lang w:val="en-US" w:eastAsia="zh-CN"/>
        </w:rPr>
        <w:t xml:space="preserve"> and </w:t>
      </w:r>
      <w:proofErr w:type="spellStart"/>
      <w:r w:rsidR="006B1352" w:rsidRPr="006E3269">
        <w:rPr>
          <w:rFonts w:ascii="Arial" w:eastAsia="宋体" w:hAnsi="Arial" w:cs="Arial"/>
          <w:lang w:val="en-US" w:eastAsia="zh-CN"/>
        </w:rPr>
        <w:t>RX_Next_Highest</w:t>
      </w:r>
      <w:proofErr w:type="spellEnd"/>
      <w:r w:rsidR="009D425C" w:rsidRPr="006E3269">
        <w:rPr>
          <w:rFonts w:ascii="Arial" w:eastAsia="宋体" w:hAnsi="Arial" w:cs="Arial"/>
          <w:lang w:val="en-US" w:eastAsia="zh-CN"/>
        </w:rPr>
        <w:t xml:space="preserve">, </w:t>
      </w:r>
      <w:r w:rsidR="00060734" w:rsidRPr="006E3269">
        <w:rPr>
          <w:rFonts w:ascii="Arial" w:eastAsia="宋体" w:hAnsi="Arial" w:cs="Arial"/>
          <w:lang w:val="en-US" w:eastAsia="zh-CN"/>
        </w:rPr>
        <w:t xml:space="preserve">it </w:t>
      </w:r>
      <w:r w:rsidR="006B1352" w:rsidRPr="006E3269">
        <w:rPr>
          <w:rFonts w:ascii="Arial" w:eastAsia="宋体" w:hAnsi="Arial" w:cs="Arial"/>
          <w:lang w:val="en-US" w:eastAsia="zh-CN"/>
        </w:rPr>
        <w:t xml:space="preserve">seems common understanding that </w:t>
      </w:r>
      <w:proofErr w:type="spellStart"/>
      <w:r w:rsidR="006B1352" w:rsidRPr="006E3269">
        <w:rPr>
          <w:rFonts w:ascii="Arial" w:eastAsia="宋体" w:hAnsi="Arial" w:cs="Arial"/>
          <w:lang w:val="en-US" w:eastAsia="zh-CN"/>
        </w:rPr>
        <w:t>RX_Next_Highest</w:t>
      </w:r>
      <w:proofErr w:type="spellEnd"/>
      <w:r w:rsidR="006B1352" w:rsidRPr="006E3269">
        <w:rPr>
          <w:rFonts w:ascii="Arial" w:eastAsia="宋体" w:hAnsi="Arial" w:cs="Arial"/>
          <w:lang w:val="en-US" w:eastAsia="zh-CN"/>
        </w:rPr>
        <w:t xml:space="preserve"> shall be initialized </w:t>
      </w:r>
      <w:r w:rsidR="00673B8C" w:rsidRPr="006E3269">
        <w:rPr>
          <w:rFonts w:ascii="Arial" w:eastAsia="宋体" w:hAnsi="Arial" w:cs="Arial"/>
          <w:lang w:val="en-US" w:eastAsia="zh-CN"/>
        </w:rPr>
        <w:t xml:space="preserve">as </w:t>
      </w:r>
      <w:r w:rsidR="00D64D43" w:rsidRPr="006E3269">
        <w:rPr>
          <w:rFonts w:ascii="Arial" w:eastAsia="宋体" w:hAnsi="Arial" w:cs="Arial"/>
          <w:lang w:val="en-US" w:eastAsia="zh-CN"/>
        </w:rPr>
        <w:t>SN of the first received UMD PDU containing an SN</w:t>
      </w:r>
      <w:r w:rsidR="00060734" w:rsidRPr="006E3269">
        <w:rPr>
          <w:rFonts w:ascii="Arial" w:eastAsia="宋体" w:hAnsi="Arial" w:cs="Arial"/>
          <w:lang w:val="en-US" w:eastAsia="zh-CN"/>
        </w:rPr>
        <w:t xml:space="preserve">. </w:t>
      </w:r>
      <w:r w:rsidR="00592F0F" w:rsidRPr="006E3269">
        <w:rPr>
          <w:rFonts w:ascii="Arial" w:eastAsia="宋体" w:hAnsi="Arial" w:cs="Arial"/>
          <w:lang w:val="en-US" w:eastAsia="zh-CN"/>
        </w:rPr>
        <w:t>On the other hand,</w:t>
      </w:r>
      <w:r w:rsidR="00060734" w:rsidRPr="006E3269">
        <w:rPr>
          <w:rFonts w:ascii="Arial" w:eastAsia="宋体" w:hAnsi="Arial" w:cs="Arial"/>
          <w:lang w:val="en-US" w:eastAsia="zh-CN"/>
        </w:rPr>
        <w:t xml:space="preserve"> </w:t>
      </w:r>
      <w:r w:rsidR="00061DD1" w:rsidRPr="006E3269">
        <w:rPr>
          <w:rFonts w:ascii="Arial" w:eastAsia="宋体" w:hAnsi="Arial" w:cs="Arial"/>
          <w:lang w:val="en-US" w:eastAsia="zh-CN"/>
        </w:rPr>
        <w:t xml:space="preserve">RAN2 still needs to decide whether </w:t>
      </w:r>
      <w:proofErr w:type="spellStart"/>
      <w:r w:rsidR="00061DD1" w:rsidRPr="006E3269">
        <w:rPr>
          <w:rFonts w:ascii="Arial" w:eastAsia="宋体" w:hAnsi="Arial" w:cs="Arial"/>
          <w:lang w:val="en-US" w:eastAsia="zh-CN"/>
        </w:rPr>
        <w:t>RX_Next_Reassembly</w:t>
      </w:r>
      <w:proofErr w:type="spellEnd"/>
      <w:r w:rsidR="00061DD1" w:rsidRPr="006E3269">
        <w:rPr>
          <w:rFonts w:ascii="Arial" w:eastAsia="宋体" w:hAnsi="Arial" w:cs="Arial"/>
          <w:lang w:val="en-US" w:eastAsia="zh-CN"/>
        </w:rPr>
        <w:t xml:space="preserve"> shall be initialized same as SN of the first received UMD PDU containing an SN </w:t>
      </w:r>
      <w:r w:rsidR="00B72B9A" w:rsidRPr="006E3269">
        <w:rPr>
          <w:rFonts w:ascii="Arial" w:eastAsia="宋体" w:hAnsi="Arial" w:cs="Arial"/>
          <w:lang w:val="en-US" w:eastAsia="zh-CN"/>
        </w:rPr>
        <w:t xml:space="preserve">following NR SL conclusion, or </w:t>
      </w:r>
      <w:proofErr w:type="spellStart"/>
      <w:r w:rsidR="00B72B9A" w:rsidRPr="006E3269">
        <w:rPr>
          <w:rFonts w:ascii="Arial" w:eastAsia="宋体" w:hAnsi="Arial" w:cs="Arial"/>
          <w:lang w:val="en-US" w:eastAsia="zh-CN"/>
        </w:rPr>
        <w:t>RX_Next_Reassembly</w:t>
      </w:r>
      <w:proofErr w:type="spellEnd"/>
      <w:r w:rsidR="00B72B9A" w:rsidRPr="006E3269">
        <w:rPr>
          <w:rFonts w:ascii="Arial" w:eastAsia="宋体" w:hAnsi="Arial" w:cs="Arial"/>
          <w:lang w:val="en-US" w:eastAsia="zh-CN"/>
        </w:rPr>
        <w:t xml:space="preserve"> shall be initialized </w:t>
      </w:r>
      <w:r w:rsidR="001D0E3F" w:rsidRPr="006E3269">
        <w:rPr>
          <w:rFonts w:ascii="Arial" w:eastAsia="宋体" w:hAnsi="Arial" w:cs="Arial"/>
          <w:lang w:val="en-US" w:eastAsia="zh-CN"/>
        </w:rPr>
        <w:t xml:space="preserve">as a value smaller than </w:t>
      </w:r>
      <w:r w:rsidR="00592F0F" w:rsidRPr="006E3269">
        <w:rPr>
          <w:rFonts w:ascii="Arial" w:eastAsia="宋体" w:hAnsi="Arial" w:cs="Arial"/>
          <w:lang w:val="en-US" w:eastAsia="zh-CN"/>
        </w:rPr>
        <w:t>SN of the first received UMD PDU containing an SN.</w:t>
      </w:r>
      <w:r w:rsidR="003C4301" w:rsidRPr="006E3269">
        <w:rPr>
          <w:rFonts w:ascii="Arial" w:eastAsia="宋体" w:hAnsi="Arial" w:cs="Arial"/>
          <w:lang w:val="en-US" w:eastAsia="zh-CN"/>
        </w:rPr>
        <w:t xml:space="preserve"> </w:t>
      </w:r>
    </w:p>
    <w:p w14:paraId="2EEB72B2" w14:textId="27833374" w:rsidR="00605762" w:rsidRPr="006E3269" w:rsidRDefault="00605762" w:rsidP="00DF15F8">
      <w:pPr>
        <w:rPr>
          <w:rFonts w:ascii="Arial" w:eastAsiaTheme="minorEastAsia" w:hAnsi="Arial" w:cs="Arial"/>
          <w:lang w:val="en-US" w:eastAsia="zh-CN"/>
        </w:rPr>
      </w:pPr>
      <w:r w:rsidRPr="006E3269">
        <w:rPr>
          <w:rFonts w:ascii="Arial" w:eastAsia="宋体" w:hAnsi="Arial" w:cs="Arial"/>
          <w:lang w:val="en-US" w:eastAsia="zh-CN"/>
        </w:rPr>
        <w:t xml:space="preserve">Similar as the discussion for </w:t>
      </w:r>
      <w:r w:rsidR="00D1529D" w:rsidRPr="006E3269">
        <w:rPr>
          <w:rFonts w:ascii="Arial" w:eastAsia="宋体" w:hAnsi="Arial" w:cs="Arial"/>
          <w:lang w:val="en-US" w:eastAsia="zh-CN"/>
        </w:rPr>
        <w:t>PDCP,</w:t>
      </w:r>
      <w:r w:rsidR="00767B63" w:rsidRPr="006E3269">
        <w:rPr>
          <w:rFonts w:ascii="Arial" w:eastAsia="宋体" w:hAnsi="Arial" w:cs="Arial"/>
          <w:lang w:val="en-US" w:eastAsia="zh-CN"/>
        </w:rPr>
        <w:t xml:space="preserve"> we believe </w:t>
      </w:r>
      <w:r w:rsidR="00861567" w:rsidRPr="006E3269">
        <w:rPr>
          <w:rFonts w:ascii="Arial" w:eastAsia="宋体" w:hAnsi="Arial" w:cs="Arial"/>
          <w:lang w:val="en-US" w:eastAsia="zh-CN"/>
        </w:rPr>
        <w:t xml:space="preserve">setting the initial </w:t>
      </w:r>
      <w:proofErr w:type="spellStart"/>
      <w:r w:rsidR="00861567" w:rsidRPr="006E3269">
        <w:rPr>
          <w:rFonts w:ascii="Arial" w:eastAsia="宋体" w:hAnsi="Arial" w:cs="Arial"/>
          <w:lang w:val="en-US" w:eastAsia="zh-CN"/>
        </w:rPr>
        <w:t>RX_Next_Reassembly</w:t>
      </w:r>
      <w:proofErr w:type="spellEnd"/>
      <w:r w:rsidR="00861567" w:rsidRPr="006E3269">
        <w:rPr>
          <w:rFonts w:ascii="Arial" w:eastAsia="宋体" w:hAnsi="Arial" w:cs="Arial"/>
          <w:lang w:val="en-US" w:eastAsia="zh-CN"/>
        </w:rPr>
        <w:t xml:space="preserve"> value before </w:t>
      </w:r>
      <w:proofErr w:type="spellStart"/>
      <w:r w:rsidR="00861567" w:rsidRPr="006E3269">
        <w:rPr>
          <w:rFonts w:ascii="Arial" w:eastAsia="宋体" w:hAnsi="Arial" w:cs="Arial"/>
          <w:lang w:val="en-US" w:eastAsia="zh-CN"/>
        </w:rPr>
        <w:t>RX_Next_Highest</w:t>
      </w:r>
      <w:proofErr w:type="spellEnd"/>
      <w:r w:rsidR="00012394" w:rsidRPr="006E3269">
        <w:rPr>
          <w:rFonts w:ascii="Arial" w:eastAsia="宋体" w:hAnsi="Arial" w:cs="Arial"/>
          <w:lang w:val="en-US" w:eastAsia="zh-CN"/>
        </w:rPr>
        <w:t xml:space="preserve"> is beneficial to avoid some packet loss even though we agree the motivation is not strong. F</w:t>
      </w:r>
      <w:r w:rsidR="00D1529D" w:rsidRPr="006E3269">
        <w:rPr>
          <w:rFonts w:ascii="Arial" w:eastAsia="宋体" w:hAnsi="Arial" w:cs="Arial"/>
          <w:lang w:val="en-US" w:eastAsia="zh-CN"/>
        </w:rPr>
        <w:t>or the sake of progress</w:t>
      </w:r>
      <w:r w:rsidR="003776A4" w:rsidRPr="006E3269">
        <w:rPr>
          <w:rFonts w:ascii="Arial" w:eastAsia="宋体" w:hAnsi="Arial" w:cs="Arial"/>
          <w:lang w:val="en-US" w:eastAsia="zh-CN"/>
        </w:rPr>
        <w:t xml:space="preserve"> and as one way to compromise</w:t>
      </w:r>
      <w:r w:rsidR="00D1529D" w:rsidRPr="006E3269">
        <w:rPr>
          <w:rFonts w:ascii="Arial" w:eastAsia="宋体" w:hAnsi="Arial" w:cs="Arial"/>
          <w:lang w:val="en-US" w:eastAsia="zh-CN"/>
        </w:rPr>
        <w:t xml:space="preserve">, RAN2 can try to agree it is upon UE implementation to set the initial </w:t>
      </w:r>
      <w:proofErr w:type="spellStart"/>
      <w:r w:rsidR="00D1529D" w:rsidRPr="006E3269">
        <w:rPr>
          <w:rFonts w:ascii="Arial" w:eastAsia="宋体" w:hAnsi="Arial" w:cs="Arial"/>
          <w:lang w:val="en-US" w:eastAsia="zh-CN"/>
        </w:rPr>
        <w:t>RX_Next_Reassembly</w:t>
      </w:r>
      <w:proofErr w:type="spellEnd"/>
      <w:r w:rsidR="00D1529D" w:rsidRPr="006E3269">
        <w:rPr>
          <w:rFonts w:ascii="Arial" w:eastAsia="宋体" w:hAnsi="Arial" w:cs="Arial"/>
          <w:lang w:val="en-US" w:eastAsia="zh-CN"/>
        </w:rPr>
        <w:t xml:space="preserve"> to a value no larger than </w:t>
      </w:r>
      <w:proofErr w:type="spellStart"/>
      <w:r w:rsidR="00D1529D" w:rsidRPr="006E3269">
        <w:rPr>
          <w:rFonts w:ascii="Arial" w:eastAsia="宋体" w:hAnsi="Arial" w:cs="Arial"/>
          <w:lang w:val="en-US" w:eastAsia="zh-CN"/>
        </w:rPr>
        <w:t>RX_Next_Highest</w:t>
      </w:r>
      <w:proofErr w:type="spellEnd"/>
      <w:r w:rsidR="00D1529D" w:rsidRPr="006E3269">
        <w:rPr>
          <w:rFonts w:ascii="Arial" w:eastAsiaTheme="minorEastAsia" w:hAnsi="Arial" w:cs="Arial"/>
          <w:lang w:val="en-US" w:eastAsia="zh-CN"/>
        </w:rPr>
        <w:t>.</w:t>
      </w:r>
    </w:p>
    <w:p w14:paraId="4F32F37E" w14:textId="26339638" w:rsidR="00DF15F8" w:rsidRDefault="00DF15F8" w:rsidP="006E3269">
      <w:pPr>
        <w:pStyle w:val="Proposal"/>
        <w:rPr>
          <w:rFonts w:eastAsiaTheme="minorEastAsia"/>
          <w:lang w:val="en-US"/>
        </w:rPr>
      </w:pPr>
      <w:r>
        <w:rPr>
          <w:rFonts w:eastAsiaTheme="minorEastAsia"/>
          <w:lang w:val="en-US"/>
        </w:rPr>
        <w:t>For RLC state variable initialization,</w:t>
      </w:r>
      <w:r w:rsidRPr="00DF15F8">
        <w:rPr>
          <w:rFonts w:eastAsiaTheme="minorEastAsia"/>
          <w:lang w:val="en-US"/>
        </w:rPr>
        <w:t xml:space="preserve"> </w:t>
      </w:r>
      <w:r w:rsidR="00DA6DEB">
        <w:rPr>
          <w:rFonts w:eastAsiaTheme="minorEastAsia"/>
          <w:lang w:val="en-US"/>
        </w:rPr>
        <w:t xml:space="preserve">as compromise, </w:t>
      </w:r>
      <w:r w:rsidRPr="006E3269">
        <w:rPr>
          <w:rFonts w:eastAsiaTheme="minorEastAsia"/>
          <w:lang w:val="en-US"/>
        </w:rPr>
        <w:t xml:space="preserve">RAN2 </w:t>
      </w:r>
      <w:r>
        <w:rPr>
          <w:rFonts w:eastAsiaTheme="minorEastAsia"/>
          <w:lang w:val="en-US"/>
        </w:rPr>
        <w:t>tries</w:t>
      </w:r>
      <w:r w:rsidRPr="006E3269">
        <w:rPr>
          <w:rFonts w:eastAsiaTheme="minorEastAsia"/>
          <w:lang w:val="en-US"/>
        </w:rPr>
        <w:t xml:space="preserve"> to agree it is upon UE implementation to set the initial </w:t>
      </w:r>
      <w:proofErr w:type="spellStart"/>
      <w:r w:rsidRPr="006E3269">
        <w:rPr>
          <w:rFonts w:eastAsiaTheme="minorEastAsia"/>
          <w:lang w:val="en-US"/>
        </w:rPr>
        <w:t>RX_Next_Reassembly</w:t>
      </w:r>
      <w:proofErr w:type="spellEnd"/>
      <w:r w:rsidRPr="006E3269">
        <w:rPr>
          <w:rFonts w:eastAsiaTheme="minorEastAsia"/>
          <w:lang w:val="en-US"/>
        </w:rPr>
        <w:t xml:space="preserve"> to a value </w:t>
      </w:r>
      <w:r w:rsidR="00F313AA">
        <w:rPr>
          <w:rFonts w:eastAsiaTheme="minorEastAsia"/>
          <w:lang w:val="en-US"/>
        </w:rPr>
        <w:t>same as or before</w:t>
      </w:r>
      <w:r w:rsidRPr="006E3269">
        <w:rPr>
          <w:rFonts w:eastAsiaTheme="minorEastAsia"/>
          <w:lang w:val="en-US"/>
        </w:rPr>
        <w:t xml:space="preserve"> </w:t>
      </w:r>
      <w:proofErr w:type="spellStart"/>
      <w:r w:rsidRPr="006E3269">
        <w:rPr>
          <w:rFonts w:eastAsiaTheme="minorEastAsia"/>
          <w:lang w:val="en-US"/>
        </w:rPr>
        <w:t>RX_Next_Highest</w:t>
      </w:r>
      <w:proofErr w:type="spellEnd"/>
      <w:r w:rsidRPr="00B12C01">
        <w:rPr>
          <w:rFonts w:eastAsiaTheme="minorEastAsia"/>
          <w:lang w:val="en-US"/>
        </w:rPr>
        <w:t>.</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189E13D" w:rsidR="003527C4" w:rsidRDefault="00A32430" w:rsidP="000A68FB">
      <w:pPr>
        <w:pStyle w:val="B1"/>
        <w:spacing w:after="0"/>
        <w:ind w:left="0" w:firstLine="0"/>
        <w:rPr>
          <w:rFonts w:ascii="Arial" w:eastAsiaTheme="minorEastAsia" w:hAnsi="Arial" w:cs="Arial"/>
          <w:sz w:val="21"/>
          <w:szCs w:val="21"/>
          <w:lang w:eastAsia="zh-CN"/>
        </w:rPr>
      </w:pPr>
      <w:r w:rsidRPr="00877214">
        <w:rPr>
          <w:rFonts w:ascii="Arial" w:eastAsiaTheme="minorEastAsia" w:hAnsi="Arial" w:cs="Arial"/>
          <w:sz w:val="21"/>
          <w:szCs w:val="21"/>
          <w:shd w:val="clear" w:color="auto" w:fill="FFFFFF"/>
          <w:lang w:eastAsia="zh-CN"/>
        </w:rPr>
        <w:t xml:space="preserve">This contribution discusses </w:t>
      </w:r>
      <w:r w:rsidR="00F566E8" w:rsidRPr="00F566E8">
        <w:rPr>
          <w:rFonts w:ascii="Arial" w:eastAsiaTheme="minorEastAsia" w:hAnsi="Arial" w:cs="Arial"/>
          <w:lang w:val="en-US" w:eastAsia="zh-CN"/>
        </w:rPr>
        <w:t xml:space="preserve">the remaining UP related issues on </w:t>
      </w:r>
      <w:r w:rsidR="00F566E8" w:rsidRPr="00F566E8">
        <w:rPr>
          <w:rFonts w:ascii="Arial" w:eastAsiaTheme="minorEastAsia" w:hAnsi="Arial" w:cs="Arial" w:hint="eastAsia"/>
          <w:lang w:val="en-US" w:eastAsia="zh-CN"/>
        </w:rPr>
        <w:t>LCID</w:t>
      </w:r>
      <w:r w:rsidR="00F566E8" w:rsidRPr="00F566E8">
        <w:rPr>
          <w:rFonts w:ascii="Arial" w:eastAsiaTheme="minorEastAsia" w:hAnsi="Arial" w:cs="Arial"/>
          <w:lang w:val="en-US" w:eastAsia="zh-CN"/>
        </w:rPr>
        <w:t xml:space="preserve"> space, multicast DRC and initial value of PTM </w:t>
      </w:r>
      <w:r w:rsidR="006E3269">
        <w:rPr>
          <w:rFonts w:ascii="Arial" w:eastAsiaTheme="minorEastAsia" w:hAnsi="Arial" w:cs="Arial"/>
          <w:lang w:val="en-US" w:eastAsia="zh-CN"/>
        </w:rPr>
        <w:t>PDCP/</w:t>
      </w:r>
      <w:r w:rsidR="00F566E8" w:rsidRPr="00F566E8">
        <w:rPr>
          <w:rFonts w:ascii="Arial" w:eastAsiaTheme="minorEastAsia" w:hAnsi="Arial" w:cs="Arial"/>
          <w:lang w:val="en-US" w:eastAsia="zh-CN"/>
        </w:rPr>
        <w:t>RLC state variables</w:t>
      </w:r>
      <w:r w:rsidR="000A68FB" w:rsidRPr="00877214">
        <w:rPr>
          <w:rFonts w:ascii="Arial" w:eastAsiaTheme="minorEastAsia" w:hAnsi="Arial" w:cs="Arial"/>
          <w:sz w:val="21"/>
          <w:szCs w:val="21"/>
          <w:shd w:val="clear" w:color="auto" w:fill="FFFFFF"/>
          <w:lang w:eastAsia="zh-CN"/>
        </w:rPr>
        <w:t>.</w:t>
      </w:r>
      <w:r w:rsidR="003527C4" w:rsidRPr="00877214">
        <w:rPr>
          <w:rFonts w:ascii="Arial" w:eastAsiaTheme="minorEastAsia" w:hAnsi="Arial" w:cs="Arial"/>
          <w:sz w:val="21"/>
          <w:szCs w:val="21"/>
          <w:lang w:eastAsia="zh-CN"/>
        </w:rPr>
        <w:t xml:space="preserve"> </w:t>
      </w:r>
      <w:r w:rsidR="0084010C">
        <w:rPr>
          <w:rFonts w:ascii="Arial" w:eastAsiaTheme="minorEastAsia" w:hAnsi="Arial" w:cs="Arial"/>
          <w:sz w:val="21"/>
          <w:szCs w:val="21"/>
          <w:lang w:eastAsia="zh-CN"/>
        </w:rPr>
        <w:t>The following observations and proposal are made:</w:t>
      </w:r>
    </w:p>
    <w:p w14:paraId="6138A410" w14:textId="77777777" w:rsidR="000177CA" w:rsidRPr="009A7B37" w:rsidRDefault="000177CA" w:rsidP="000177CA">
      <w:pPr>
        <w:pStyle w:val="Proposal"/>
        <w:numPr>
          <w:ilvl w:val="0"/>
          <w:numId w:val="0"/>
        </w:numPr>
        <w:spacing w:before="120"/>
        <w:ind w:left="1418" w:hanging="1418"/>
        <w:rPr>
          <w:rFonts w:eastAsia="宋体"/>
          <w:lang w:val="en-US"/>
        </w:rPr>
      </w:pPr>
      <w:r w:rsidRPr="009A7B37">
        <w:rPr>
          <w:rFonts w:eastAsia="宋体"/>
          <w:lang w:val="en-US"/>
        </w:rPr>
        <w:t>Observation 1: In current MAC spec, all LCID spaces are defined from transport channel point of view.</w:t>
      </w:r>
    </w:p>
    <w:p w14:paraId="37E3C4D4" w14:textId="77777777" w:rsidR="000177CA" w:rsidRPr="009A7B37" w:rsidRDefault="000177CA" w:rsidP="000177CA">
      <w:pPr>
        <w:pStyle w:val="Proposal"/>
        <w:numPr>
          <w:ilvl w:val="0"/>
          <w:numId w:val="0"/>
        </w:numPr>
        <w:spacing w:before="120"/>
        <w:ind w:left="1418" w:hanging="1418"/>
        <w:rPr>
          <w:rFonts w:eastAsia="宋体"/>
          <w:lang w:val="en-US"/>
        </w:rPr>
      </w:pPr>
      <w:r w:rsidRPr="009A7B37">
        <w:rPr>
          <w:rFonts w:eastAsia="宋体"/>
          <w:lang w:val="en-US"/>
        </w:rPr>
        <w:t>Observation 2: Using reserved bits of LCID for DL-SCH is a solution of common LCID space.</w:t>
      </w:r>
    </w:p>
    <w:p w14:paraId="5F2F0F6D" w14:textId="77777777" w:rsidR="000177CA" w:rsidRDefault="000177CA" w:rsidP="000177CA">
      <w:pPr>
        <w:pStyle w:val="Proposal"/>
        <w:numPr>
          <w:ilvl w:val="0"/>
          <w:numId w:val="0"/>
        </w:numPr>
        <w:spacing w:before="120"/>
        <w:ind w:left="1418" w:hanging="1418"/>
        <w:jc w:val="left"/>
        <w:rPr>
          <w:rFonts w:eastAsia="宋体"/>
          <w:lang w:val="en-US"/>
        </w:rPr>
      </w:pPr>
      <w:r w:rsidRPr="009A7B37">
        <w:rPr>
          <w:rFonts w:eastAsia="宋体"/>
          <w:lang w:val="en-US"/>
        </w:rPr>
        <w:t xml:space="preserve">Observation </w:t>
      </w:r>
      <w:r>
        <w:rPr>
          <w:rFonts w:eastAsia="宋体"/>
          <w:lang w:val="en-US"/>
        </w:rPr>
        <w:t>3</w:t>
      </w:r>
      <w:r w:rsidRPr="009A7B37">
        <w:rPr>
          <w:rFonts w:eastAsia="宋体"/>
          <w:lang w:val="en-US"/>
        </w:rPr>
        <w:t xml:space="preserve">: </w:t>
      </w:r>
      <w:r>
        <w:rPr>
          <w:rFonts w:eastAsia="宋体"/>
          <w:lang w:val="en-US"/>
        </w:rPr>
        <w:t>It is not reasonable to wait unicast DRX-on opportunity for PTP of PTM HARQ retransmission.</w:t>
      </w:r>
    </w:p>
    <w:p w14:paraId="67E18C7D" w14:textId="77777777" w:rsidR="000177CA" w:rsidRPr="000177CA" w:rsidRDefault="000177CA" w:rsidP="000177CA">
      <w:pPr>
        <w:pStyle w:val="Proposal"/>
        <w:numPr>
          <w:ilvl w:val="0"/>
          <w:numId w:val="27"/>
        </w:numPr>
        <w:spacing w:before="60" w:after="60"/>
        <w:jc w:val="left"/>
        <w:rPr>
          <w:rFonts w:eastAsiaTheme="minorEastAsia" w:cs="Arial"/>
          <w:lang w:val="en-US"/>
        </w:rPr>
      </w:pPr>
      <w:r w:rsidRPr="000177CA">
        <w:rPr>
          <w:rFonts w:eastAsiaTheme="minorEastAsia" w:cs="Arial"/>
          <w:lang w:val="en-US"/>
        </w:rPr>
        <w:t>Whether PTM/MRB uses common LCID space or separate LCID space with PTP MRB/DRB is pending to RAN1 discussion.</w:t>
      </w:r>
    </w:p>
    <w:p w14:paraId="17E0902F" w14:textId="77777777" w:rsidR="000177CA" w:rsidRPr="000177CA" w:rsidRDefault="000177CA" w:rsidP="000177CA">
      <w:pPr>
        <w:pStyle w:val="Proposal"/>
        <w:numPr>
          <w:ilvl w:val="0"/>
          <w:numId w:val="27"/>
        </w:numPr>
        <w:spacing w:before="60" w:after="60"/>
        <w:jc w:val="left"/>
        <w:rPr>
          <w:rFonts w:eastAsiaTheme="minorEastAsia" w:cs="Arial"/>
          <w:lang w:val="en-US"/>
        </w:rPr>
      </w:pPr>
      <w:r w:rsidRPr="000177CA">
        <w:rPr>
          <w:rFonts w:eastAsiaTheme="minorEastAsia" w:cs="Arial"/>
          <w:lang w:val="en-US"/>
        </w:rPr>
        <w:t xml:space="preserve">If common LCID space is used, </w:t>
      </w:r>
      <w:proofErr w:type="spellStart"/>
      <w:r w:rsidRPr="000177CA">
        <w:rPr>
          <w:rFonts w:eastAsiaTheme="minorEastAsia" w:cs="Arial"/>
          <w:lang w:val="en-US"/>
        </w:rPr>
        <w:t>eLCID</w:t>
      </w:r>
      <w:proofErr w:type="spellEnd"/>
      <w:r w:rsidRPr="000177CA">
        <w:rPr>
          <w:rFonts w:eastAsiaTheme="minorEastAsia" w:cs="Arial"/>
          <w:lang w:val="en-US"/>
        </w:rPr>
        <w:t xml:space="preserve"> is applied to MRB PTM.</w:t>
      </w:r>
    </w:p>
    <w:p w14:paraId="6951410B" w14:textId="2D837A74" w:rsidR="000177CA" w:rsidRDefault="000177CA" w:rsidP="000177CA">
      <w:pPr>
        <w:pStyle w:val="Proposal"/>
        <w:numPr>
          <w:ilvl w:val="0"/>
          <w:numId w:val="27"/>
        </w:numPr>
        <w:spacing w:before="60" w:after="60"/>
        <w:jc w:val="left"/>
        <w:rPr>
          <w:rFonts w:eastAsiaTheme="minorEastAsia" w:cs="Arial"/>
          <w:lang w:val="en-US"/>
        </w:rPr>
      </w:pPr>
      <w:r w:rsidRPr="000177CA">
        <w:rPr>
          <w:rFonts w:eastAsiaTheme="minorEastAsia" w:cs="Arial"/>
          <w:lang w:val="en-US"/>
        </w:rPr>
        <w:t>UE monitors UE specific PDCCH/C-RNTI only during unicast DRX’s active time. Unicast DRX’s RTT timer is started when PTP for PTM HARQ retransmission is expected.</w:t>
      </w:r>
    </w:p>
    <w:p w14:paraId="45D10AB1" w14:textId="77777777" w:rsidR="00135CD8" w:rsidRPr="00135CD8" w:rsidRDefault="00135CD8" w:rsidP="00135CD8">
      <w:pPr>
        <w:pStyle w:val="Proposal"/>
        <w:numPr>
          <w:ilvl w:val="0"/>
          <w:numId w:val="27"/>
        </w:numPr>
        <w:rPr>
          <w:rFonts w:eastAsia="宋体"/>
          <w:lang w:val="en-US"/>
        </w:rPr>
      </w:pPr>
      <w:r w:rsidRPr="00135CD8">
        <w:rPr>
          <w:rFonts w:eastAsiaTheme="minorEastAsia"/>
          <w:lang w:val="en-US"/>
        </w:rPr>
        <w:t>For PDCP state variable initialization, as compromise, RAN2 tries to agree it is upon UE implementation to set the initial RX_DELIV to a value same as or before RX_NEXT.</w:t>
      </w:r>
    </w:p>
    <w:p w14:paraId="7F940B5A" w14:textId="77777777" w:rsidR="00135CD8" w:rsidRPr="00135CD8" w:rsidRDefault="00135CD8" w:rsidP="00135CD8">
      <w:pPr>
        <w:pStyle w:val="Proposal"/>
        <w:numPr>
          <w:ilvl w:val="0"/>
          <w:numId w:val="27"/>
        </w:numPr>
        <w:rPr>
          <w:rFonts w:eastAsiaTheme="minorEastAsia"/>
          <w:lang w:val="en-US"/>
        </w:rPr>
      </w:pPr>
      <w:r w:rsidRPr="00135CD8">
        <w:rPr>
          <w:rFonts w:eastAsiaTheme="minorEastAsia"/>
          <w:lang w:val="en-US"/>
        </w:rPr>
        <w:t xml:space="preserve">For RLC state variable initialization, as compromise, RAN2 tries to agree it is upon UE implementation to set the initial </w:t>
      </w:r>
      <w:proofErr w:type="spellStart"/>
      <w:r w:rsidRPr="00135CD8">
        <w:rPr>
          <w:rFonts w:eastAsiaTheme="minorEastAsia"/>
          <w:lang w:val="en-US"/>
        </w:rPr>
        <w:t>RX_Next_Reassembly</w:t>
      </w:r>
      <w:proofErr w:type="spellEnd"/>
      <w:r w:rsidRPr="00135CD8">
        <w:rPr>
          <w:rFonts w:eastAsiaTheme="minorEastAsia"/>
          <w:lang w:val="en-US"/>
        </w:rPr>
        <w:t xml:space="preserve"> to a value same as or before </w:t>
      </w:r>
      <w:proofErr w:type="spellStart"/>
      <w:r w:rsidRPr="00135CD8">
        <w:rPr>
          <w:rFonts w:eastAsiaTheme="minorEastAsia"/>
          <w:lang w:val="en-US"/>
        </w:rPr>
        <w:t>RX_Next_Highest</w:t>
      </w:r>
      <w:proofErr w:type="spellEnd"/>
      <w:r w:rsidRPr="00135CD8">
        <w:rPr>
          <w:rFonts w:eastAsiaTheme="minorEastAsia"/>
          <w:lang w:val="en-US"/>
        </w:rPr>
        <w:t>.</w:t>
      </w:r>
    </w:p>
    <w:p w14:paraId="6C3E2778" w14:textId="223848FE" w:rsidR="00110080" w:rsidRPr="00B625A9"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B625A9">
        <w:rPr>
          <w:rFonts w:eastAsiaTheme="minorEastAsia" w:cs="Arial"/>
          <w:color w:val="000000"/>
          <w:shd w:val="clear" w:color="auto" w:fill="FFFFFF"/>
          <w:lang w:val="en-US" w:eastAsia="zh-CN"/>
        </w:rPr>
        <w:t>Reference</w:t>
      </w:r>
    </w:p>
    <w:p w14:paraId="596D14CB" w14:textId="58C4EE9B" w:rsidR="00BC2AC1" w:rsidRDefault="00E26CA4" w:rsidP="00110080">
      <w:pPr>
        <w:rPr>
          <w:rFonts w:ascii="Arial" w:eastAsiaTheme="minorEastAsia" w:hAnsi="Arial" w:cs="Arial"/>
          <w:sz w:val="21"/>
          <w:szCs w:val="21"/>
          <w:lang w:eastAsia="zh-CN"/>
        </w:rPr>
      </w:pPr>
      <w:r w:rsidRPr="00877214">
        <w:rPr>
          <w:rFonts w:ascii="Arial" w:eastAsiaTheme="minorEastAsia" w:hAnsi="Arial" w:cs="Arial"/>
          <w:sz w:val="21"/>
          <w:szCs w:val="21"/>
          <w:lang w:eastAsia="zh-CN"/>
        </w:rPr>
        <w:t>[</w:t>
      </w:r>
      <w:r w:rsidR="0066729B" w:rsidRPr="00877214">
        <w:rPr>
          <w:rFonts w:ascii="Arial" w:eastAsiaTheme="minorEastAsia" w:hAnsi="Arial" w:cs="Arial"/>
          <w:sz w:val="21"/>
          <w:szCs w:val="21"/>
          <w:lang w:eastAsia="zh-CN"/>
        </w:rPr>
        <w:t>1</w:t>
      </w:r>
      <w:r w:rsidRPr="00877214">
        <w:rPr>
          <w:rFonts w:ascii="Arial" w:eastAsiaTheme="minorEastAsia" w:hAnsi="Arial" w:cs="Arial"/>
          <w:sz w:val="21"/>
          <w:szCs w:val="21"/>
          <w:lang w:eastAsia="zh-CN"/>
        </w:rPr>
        <w:t xml:space="preserve">] </w:t>
      </w:r>
      <w:r w:rsidR="006E3269" w:rsidRPr="006E3269">
        <w:rPr>
          <w:rFonts w:ascii="Arial" w:eastAsiaTheme="minorEastAsia" w:hAnsi="Arial" w:cs="Arial"/>
          <w:sz w:val="21"/>
          <w:szCs w:val="21"/>
          <w:lang w:eastAsia="zh-CN"/>
        </w:rPr>
        <w:t>R2-2110319</w:t>
      </w:r>
      <w:r w:rsidR="00F566E8">
        <w:rPr>
          <w:rFonts w:ascii="Arial" w:eastAsiaTheme="minorEastAsia" w:hAnsi="Arial" w:cs="Arial"/>
          <w:sz w:val="21"/>
          <w:szCs w:val="21"/>
          <w:lang w:eastAsia="zh-CN"/>
        </w:rPr>
        <w:t xml:space="preserve">. </w:t>
      </w:r>
      <w:r w:rsidR="00F566E8" w:rsidRPr="00F566E8">
        <w:rPr>
          <w:rFonts w:ascii="Arial" w:eastAsiaTheme="minorEastAsia" w:hAnsi="Arial" w:cs="Arial"/>
          <w:sz w:val="21"/>
          <w:szCs w:val="21"/>
          <w:lang w:eastAsia="zh-CN"/>
        </w:rPr>
        <w:t>[Post115-e][</w:t>
      </w:r>
      <w:proofErr w:type="gramStart"/>
      <w:r w:rsidR="00F566E8" w:rsidRPr="00F566E8">
        <w:rPr>
          <w:rFonts w:ascii="Arial" w:eastAsiaTheme="minorEastAsia" w:hAnsi="Arial" w:cs="Arial"/>
          <w:sz w:val="21"/>
          <w:szCs w:val="21"/>
          <w:lang w:eastAsia="zh-CN"/>
        </w:rPr>
        <w:t>092][</w:t>
      </w:r>
      <w:proofErr w:type="gramEnd"/>
      <w:r w:rsidR="00F566E8" w:rsidRPr="00F566E8">
        <w:rPr>
          <w:rFonts w:ascii="Arial" w:eastAsiaTheme="minorEastAsia" w:hAnsi="Arial" w:cs="Arial"/>
          <w:sz w:val="21"/>
          <w:szCs w:val="21"/>
          <w:lang w:eastAsia="zh-CN"/>
        </w:rPr>
        <w:t>MBS] Remaining User plane issues (Lenovo). Lenovo, Motorola Mobility</w:t>
      </w:r>
    </w:p>
    <w:p w14:paraId="42CA76F8" w14:textId="11F7E24F" w:rsidR="00E26CA4" w:rsidRPr="00B625A9" w:rsidRDefault="00E26CA4" w:rsidP="00110080">
      <w:pPr>
        <w:rPr>
          <w:rFonts w:ascii="Arial" w:eastAsiaTheme="minorEastAsia" w:hAnsi="Arial" w:cs="Arial"/>
          <w:lang w:eastAsia="zh-CN"/>
        </w:rPr>
      </w:pPr>
    </w:p>
    <w:sectPr w:rsidR="00E26CA4" w:rsidRPr="00B625A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BE568" w14:textId="77777777" w:rsidR="00E20341" w:rsidRDefault="00E20341">
      <w:pPr>
        <w:spacing w:after="0"/>
      </w:pPr>
      <w:r>
        <w:separator/>
      </w:r>
    </w:p>
  </w:endnote>
  <w:endnote w:type="continuationSeparator" w:id="0">
    <w:p w14:paraId="1A2C346C" w14:textId="77777777" w:rsidR="00E20341" w:rsidRDefault="00E20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6BB33" w14:textId="77777777" w:rsidR="00E20341" w:rsidRDefault="00E20341">
      <w:pPr>
        <w:spacing w:after="0"/>
      </w:pPr>
      <w:r>
        <w:separator/>
      </w:r>
    </w:p>
  </w:footnote>
  <w:footnote w:type="continuationSeparator" w:id="0">
    <w:p w14:paraId="36CF4CEA" w14:textId="77777777" w:rsidR="00E20341" w:rsidRDefault="00E20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A6653E"/>
    <w:multiLevelType w:val="multilevel"/>
    <w:tmpl w:val="22A6653E"/>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7C3D54"/>
    <w:multiLevelType w:val="hybridMultilevel"/>
    <w:tmpl w:val="0874C8A8"/>
    <w:lvl w:ilvl="0" w:tplc="C6064C5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CF156A"/>
    <w:multiLevelType w:val="multilevel"/>
    <w:tmpl w:val="70CF15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0"/>
  </w:num>
  <w:num w:numId="3">
    <w:abstractNumId w:val="8"/>
  </w:num>
  <w:num w:numId="4">
    <w:abstractNumId w:val="1"/>
  </w:num>
  <w:num w:numId="5">
    <w:abstractNumId w:val="6"/>
  </w:num>
  <w:num w:numId="6">
    <w:abstractNumId w:val="5"/>
  </w:num>
  <w:num w:numId="7">
    <w:abstractNumId w:val="6"/>
    <w:lvlOverride w:ilvl="0">
      <w:startOverride w:val="1"/>
    </w:lvlOverride>
  </w:num>
  <w:num w:numId="8">
    <w:abstractNumId w:val="6"/>
  </w:num>
  <w:num w:numId="9">
    <w:abstractNumId w:val="6"/>
  </w:num>
  <w:num w:numId="10">
    <w:abstractNumId w:val="6"/>
  </w:num>
  <w:num w:numId="11">
    <w:abstractNumId w:val="6"/>
  </w:num>
  <w:num w:numId="12">
    <w:abstractNumId w:val="0"/>
  </w:num>
  <w:num w:numId="13">
    <w:abstractNumId w:val="6"/>
  </w:num>
  <w:num w:numId="14">
    <w:abstractNumId w:val="6"/>
  </w:num>
  <w:num w:numId="15">
    <w:abstractNumId w:val="6"/>
  </w:num>
  <w:num w:numId="16">
    <w:abstractNumId w:val="3"/>
  </w:num>
  <w:num w:numId="17">
    <w:abstractNumId w:val="11"/>
  </w:num>
  <w:num w:numId="18">
    <w:abstractNumId w:val="9"/>
  </w:num>
  <w:num w:numId="19">
    <w:abstractNumId w:val="6"/>
  </w:num>
  <w:num w:numId="20">
    <w:abstractNumId w:val="6"/>
  </w:num>
  <w:num w:numId="21">
    <w:abstractNumId w:val="6"/>
  </w:num>
  <w:num w:numId="22">
    <w:abstractNumId w:val="6"/>
  </w:num>
  <w:num w:numId="23">
    <w:abstractNumId w:val="2"/>
  </w:num>
  <w:num w:numId="24">
    <w:abstractNumId w:val="6"/>
  </w:num>
  <w:num w:numId="25">
    <w:abstractNumId w:val="6"/>
  </w:num>
  <w:num w:numId="26">
    <w:abstractNumId w:val="6"/>
  </w:num>
  <w:num w:numId="27">
    <w:abstractNumId w:val="6"/>
    <w:lvlOverride w:ilvl="0">
      <w:startOverride w:val="1"/>
    </w:lvlOverride>
  </w:num>
  <w:num w:numId="28">
    <w:abstractNumId w:val="6"/>
  </w:num>
  <w:num w:numId="29">
    <w:abstractNumId w:val="7"/>
  </w:num>
  <w:num w:numId="30">
    <w:abstractNumId w:val="6"/>
  </w:num>
  <w:num w:numId="31">
    <w:abstractNumId w:val="6"/>
  </w:num>
  <w:num w:numId="32">
    <w:abstractNumId w:val="6"/>
  </w:num>
  <w:num w:numId="33">
    <w:abstractNumId w:val="6"/>
  </w:num>
  <w:num w:numId="34">
    <w:abstractNumId w:val="6"/>
  </w:num>
  <w:num w:numId="35">
    <w:abstractNumId w:val="6"/>
  </w:num>
  <w:num w:numId="36">
    <w:abstractNumId w:val="13"/>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4"/>
  </w:num>
  <w:num w:numId="45">
    <w:abstractNumId w:val="6"/>
  </w:num>
  <w:num w:numId="4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C1F"/>
    <w:rsid w:val="00006FE2"/>
    <w:rsid w:val="000104C6"/>
    <w:rsid w:val="00012394"/>
    <w:rsid w:val="0001447C"/>
    <w:rsid w:val="000152BF"/>
    <w:rsid w:val="00015561"/>
    <w:rsid w:val="00016F2D"/>
    <w:rsid w:val="000177CA"/>
    <w:rsid w:val="00017F23"/>
    <w:rsid w:val="0002218A"/>
    <w:rsid w:val="00023E1B"/>
    <w:rsid w:val="00025166"/>
    <w:rsid w:val="00025643"/>
    <w:rsid w:val="0002710A"/>
    <w:rsid w:val="0002751E"/>
    <w:rsid w:val="00032A3D"/>
    <w:rsid w:val="0003318D"/>
    <w:rsid w:val="000345F2"/>
    <w:rsid w:val="00034F96"/>
    <w:rsid w:val="000352E6"/>
    <w:rsid w:val="00035FF1"/>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2CC"/>
    <w:rsid w:val="00053DA9"/>
    <w:rsid w:val="00055D38"/>
    <w:rsid w:val="00055F0C"/>
    <w:rsid w:val="00055FE0"/>
    <w:rsid w:val="00057D99"/>
    <w:rsid w:val="00057DFB"/>
    <w:rsid w:val="00060097"/>
    <w:rsid w:val="000600EA"/>
    <w:rsid w:val="00060734"/>
    <w:rsid w:val="00061DD1"/>
    <w:rsid w:val="00064369"/>
    <w:rsid w:val="000658AA"/>
    <w:rsid w:val="000660B9"/>
    <w:rsid w:val="00066263"/>
    <w:rsid w:val="00066282"/>
    <w:rsid w:val="0006710A"/>
    <w:rsid w:val="0007222A"/>
    <w:rsid w:val="00073385"/>
    <w:rsid w:val="000744FC"/>
    <w:rsid w:val="00076341"/>
    <w:rsid w:val="00077485"/>
    <w:rsid w:val="00077829"/>
    <w:rsid w:val="00077FBE"/>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A68FB"/>
    <w:rsid w:val="000B0645"/>
    <w:rsid w:val="000B13AB"/>
    <w:rsid w:val="000B48AD"/>
    <w:rsid w:val="000B4F24"/>
    <w:rsid w:val="000B67CB"/>
    <w:rsid w:val="000B75D3"/>
    <w:rsid w:val="000C0771"/>
    <w:rsid w:val="000C2B8B"/>
    <w:rsid w:val="000C3F50"/>
    <w:rsid w:val="000C3FCD"/>
    <w:rsid w:val="000C4BEC"/>
    <w:rsid w:val="000C56D1"/>
    <w:rsid w:val="000C5AB1"/>
    <w:rsid w:val="000C5FC9"/>
    <w:rsid w:val="000C6343"/>
    <w:rsid w:val="000C6D5C"/>
    <w:rsid w:val="000C6EE5"/>
    <w:rsid w:val="000C6FFA"/>
    <w:rsid w:val="000D0B63"/>
    <w:rsid w:val="000D11A2"/>
    <w:rsid w:val="000D2F26"/>
    <w:rsid w:val="000D3915"/>
    <w:rsid w:val="000D4159"/>
    <w:rsid w:val="000D51B2"/>
    <w:rsid w:val="000D6069"/>
    <w:rsid w:val="000D7853"/>
    <w:rsid w:val="000E287D"/>
    <w:rsid w:val="000E2A39"/>
    <w:rsid w:val="000E38DA"/>
    <w:rsid w:val="000E4197"/>
    <w:rsid w:val="000E47EF"/>
    <w:rsid w:val="000E4BE3"/>
    <w:rsid w:val="000E5C6C"/>
    <w:rsid w:val="000E614E"/>
    <w:rsid w:val="000F0B78"/>
    <w:rsid w:val="000F3001"/>
    <w:rsid w:val="000F433E"/>
    <w:rsid w:val="000F6242"/>
    <w:rsid w:val="00100365"/>
    <w:rsid w:val="00102032"/>
    <w:rsid w:val="001033B4"/>
    <w:rsid w:val="00103B8D"/>
    <w:rsid w:val="00104B58"/>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5CD8"/>
    <w:rsid w:val="001367AD"/>
    <w:rsid w:val="00136B1D"/>
    <w:rsid w:val="00141227"/>
    <w:rsid w:val="00141482"/>
    <w:rsid w:val="00141839"/>
    <w:rsid w:val="001423AA"/>
    <w:rsid w:val="0014617A"/>
    <w:rsid w:val="001463F9"/>
    <w:rsid w:val="00146581"/>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7AB"/>
    <w:rsid w:val="00184D79"/>
    <w:rsid w:val="00185739"/>
    <w:rsid w:val="00185C8F"/>
    <w:rsid w:val="00187FA3"/>
    <w:rsid w:val="001929D2"/>
    <w:rsid w:val="00194427"/>
    <w:rsid w:val="001959BB"/>
    <w:rsid w:val="0019768A"/>
    <w:rsid w:val="001A2A59"/>
    <w:rsid w:val="001A4232"/>
    <w:rsid w:val="001A6945"/>
    <w:rsid w:val="001A6B09"/>
    <w:rsid w:val="001A7118"/>
    <w:rsid w:val="001A77C1"/>
    <w:rsid w:val="001A7893"/>
    <w:rsid w:val="001B07D3"/>
    <w:rsid w:val="001B1DB2"/>
    <w:rsid w:val="001B5212"/>
    <w:rsid w:val="001B6E72"/>
    <w:rsid w:val="001B752D"/>
    <w:rsid w:val="001B778A"/>
    <w:rsid w:val="001B7E93"/>
    <w:rsid w:val="001C01D2"/>
    <w:rsid w:val="001C0520"/>
    <w:rsid w:val="001C140C"/>
    <w:rsid w:val="001C34C0"/>
    <w:rsid w:val="001C68E3"/>
    <w:rsid w:val="001C6B2D"/>
    <w:rsid w:val="001C6B66"/>
    <w:rsid w:val="001C718C"/>
    <w:rsid w:val="001D0E3F"/>
    <w:rsid w:val="001D173C"/>
    <w:rsid w:val="001D17FA"/>
    <w:rsid w:val="001D2049"/>
    <w:rsid w:val="001D20FA"/>
    <w:rsid w:val="001D23DC"/>
    <w:rsid w:val="001D2903"/>
    <w:rsid w:val="001D3FCD"/>
    <w:rsid w:val="001D6FC5"/>
    <w:rsid w:val="001D73DD"/>
    <w:rsid w:val="001D7F89"/>
    <w:rsid w:val="001E11DA"/>
    <w:rsid w:val="001E1F5C"/>
    <w:rsid w:val="001E2093"/>
    <w:rsid w:val="001E27B1"/>
    <w:rsid w:val="001E5034"/>
    <w:rsid w:val="001E6895"/>
    <w:rsid w:val="001F0017"/>
    <w:rsid w:val="001F33CA"/>
    <w:rsid w:val="001F3F3D"/>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DFD"/>
    <w:rsid w:val="00276F7B"/>
    <w:rsid w:val="00277CC9"/>
    <w:rsid w:val="00283E0E"/>
    <w:rsid w:val="002858F3"/>
    <w:rsid w:val="00290E4D"/>
    <w:rsid w:val="00291A94"/>
    <w:rsid w:val="00292430"/>
    <w:rsid w:val="00292471"/>
    <w:rsid w:val="00293236"/>
    <w:rsid w:val="00295261"/>
    <w:rsid w:val="00296159"/>
    <w:rsid w:val="002967A2"/>
    <w:rsid w:val="002970F6"/>
    <w:rsid w:val="002A09F9"/>
    <w:rsid w:val="002A18F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4853"/>
    <w:rsid w:val="002D67F3"/>
    <w:rsid w:val="002D7301"/>
    <w:rsid w:val="002D7F54"/>
    <w:rsid w:val="002E00CE"/>
    <w:rsid w:val="002E2DB8"/>
    <w:rsid w:val="002E371B"/>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362D"/>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750"/>
    <w:rsid w:val="00345E32"/>
    <w:rsid w:val="00345E50"/>
    <w:rsid w:val="003472D4"/>
    <w:rsid w:val="00347EE1"/>
    <w:rsid w:val="00350045"/>
    <w:rsid w:val="003506F8"/>
    <w:rsid w:val="003527C4"/>
    <w:rsid w:val="00355672"/>
    <w:rsid w:val="00355A58"/>
    <w:rsid w:val="0035645B"/>
    <w:rsid w:val="0035712A"/>
    <w:rsid w:val="0036295F"/>
    <w:rsid w:val="0036354C"/>
    <w:rsid w:val="00363E36"/>
    <w:rsid w:val="00363F4D"/>
    <w:rsid w:val="00364527"/>
    <w:rsid w:val="0036531B"/>
    <w:rsid w:val="00367582"/>
    <w:rsid w:val="00371AD1"/>
    <w:rsid w:val="00371DCF"/>
    <w:rsid w:val="00372554"/>
    <w:rsid w:val="00372781"/>
    <w:rsid w:val="00372A38"/>
    <w:rsid w:val="00372BDD"/>
    <w:rsid w:val="00372C18"/>
    <w:rsid w:val="003731E0"/>
    <w:rsid w:val="003766FB"/>
    <w:rsid w:val="003776A4"/>
    <w:rsid w:val="00383545"/>
    <w:rsid w:val="00384100"/>
    <w:rsid w:val="0038675F"/>
    <w:rsid w:val="003921A3"/>
    <w:rsid w:val="00394D22"/>
    <w:rsid w:val="0039698A"/>
    <w:rsid w:val="00396B66"/>
    <w:rsid w:val="00397FDA"/>
    <w:rsid w:val="003A0F5D"/>
    <w:rsid w:val="003A18D4"/>
    <w:rsid w:val="003A4530"/>
    <w:rsid w:val="003A4C6E"/>
    <w:rsid w:val="003A4F35"/>
    <w:rsid w:val="003A5512"/>
    <w:rsid w:val="003A76A3"/>
    <w:rsid w:val="003B0261"/>
    <w:rsid w:val="003B05B1"/>
    <w:rsid w:val="003B0E6E"/>
    <w:rsid w:val="003B1006"/>
    <w:rsid w:val="003B1E44"/>
    <w:rsid w:val="003B34A4"/>
    <w:rsid w:val="003B34DB"/>
    <w:rsid w:val="003B6329"/>
    <w:rsid w:val="003B6D6E"/>
    <w:rsid w:val="003B6DEC"/>
    <w:rsid w:val="003B7DAB"/>
    <w:rsid w:val="003B7F7B"/>
    <w:rsid w:val="003C2025"/>
    <w:rsid w:val="003C2B19"/>
    <w:rsid w:val="003C304B"/>
    <w:rsid w:val="003C3872"/>
    <w:rsid w:val="003C3EAF"/>
    <w:rsid w:val="003C4057"/>
    <w:rsid w:val="003C4301"/>
    <w:rsid w:val="003C43EF"/>
    <w:rsid w:val="003C4820"/>
    <w:rsid w:val="003C75CD"/>
    <w:rsid w:val="003C77F3"/>
    <w:rsid w:val="003D00A2"/>
    <w:rsid w:val="003D1AC2"/>
    <w:rsid w:val="003D207E"/>
    <w:rsid w:val="003D2090"/>
    <w:rsid w:val="003D2956"/>
    <w:rsid w:val="003D34A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07779"/>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68B9"/>
    <w:rsid w:val="00447C61"/>
    <w:rsid w:val="00450F7A"/>
    <w:rsid w:val="004532B9"/>
    <w:rsid w:val="0045424B"/>
    <w:rsid w:val="004559D0"/>
    <w:rsid w:val="00456217"/>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87C"/>
    <w:rsid w:val="00494A24"/>
    <w:rsid w:val="00494AFE"/>
    <w:rsid w:val="004A0982"/>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279"/>
    <w:rsid w:val="004E25B7"/>
    <w:rsid w:val="004E26E0"/>
    <w:rsid w:val="004E3686"/>
    <w:rsid w:val="004E3939"/>
    <w:rsid w:val="004E4682"/>
    <w:rsid w:val="004E5DDF"/>
    <w:rsid w:val="004E6612"/>
    <w:rsid w:val="004E66BB"/>
    <w:rsid w:val="004F1415"/>
    <w:rsid w:val="004F1C75"/>
    <w:rsid w:val="004F2EAB"/>
    <w:rsid w:val="004F2F8C"/>
    <w:rsid w:val="004F3FD1"/>
    <w:rsid w:val="004F53BF"/>
    <w:rsid w:val="004F54D6"/>
    <w:rsid w:val="004F5F57"/>
    <w:rsid w:val="004F6657"/>
    <w:rsid w:val="004F7116"/>
    <w:rsid w:val="004F78AE"/>
    <w:rsid w:val="00501C14"/>
    <w:rsid w:val="00501CBC"/>
    <w:rsid w:val="00503996"/>
    <w:rsid w:val="00503F31"/>
    <w:rsid w:val="0050544D"/>
    <w:rsid w:val="00507362"/>
    <w:rsid w:val="00511214"/>
    <w:rsid w:val="00511A56"/>
    <w:rsid w:val="00511D8A"/>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23C"/>
    <w:rsid w:val="00531E90"/>
    <w:rsid w:val="0053262B"/>
    <w:rsid w:val="005336BC"/>
    <w:rsid w:val="00533780"/>
    <w:rsid w:val="0053565A"/>
    <w:rsid w:val="005364EC"/>
    <w:rsid w:val="00537628"/>
    <w:rsid w:val="00540494"/>
    <w:rsid w:val="00540EB8"/>
    <w:rsid w:val="00542DB3"/>
    <w:rsid w:val="00543A43"/>
    <w:rsid w:val="005449E6"/>
    <w:rsid w:val="005465D8"/>
    <w:rsid w:val="005465EC"/>
    <w:rsid w:val="005512C9"/>
    <w:rsid w:val="00551678"/>
    <w:rsid w:val="005527ED"/>
    <w:rsid w:val="00552FA4"/>
    <w:rsid w:val="00563299"/>
    <w:rsid w:val="0056728E"/>
    <w:rsid w:val="005706DE"/>
    <w:rsid w:val="00570E6B"/>
    <w:rsid w:val="00570E77"/>
    <w:rsid w:val="00571043"/>
    <w:rsid w:val="005713C9"/>
    <w:rsid w:val="00571E21"/>
    <w:rsid w:val="005726B5"/>
    <w:rsid w:val="005727FD"/>
    <w:rsid w:val="005732F5"/>
    <w:rsid w:val="00573519"/>
    <w:rsid w:val="00573DED"/>
    <w:rsid w:val="005746EE"/>
    <w:rsid w:val="00575B1E"/>
    <w:rsid w:val="005760D5"/>
    <w:rsid w:val="005767E1"/>
    <w:rsid w:val="00580FD3"/>
    <w:rsid w:val="00581C84"/>
    <w:rsid w:val="00585A38"/>
    <w:rsid w:val="00586051"/>
    <w:rsid w:val="005911CD"/>
    <w:rsid w:val="00592F0F"/>
    <w:rsid w:val="00593D85"/>
    <w:rsid w:val="00594BD0"/>
    <w:rsid w:val="0059666D"/>
    <w:rsid w:val="00597648"/>
    <w:rsid w:val="00597B8D"/>
    <w:rsid w:val="005A0835"/>
    <w:rsid w:val="005A1B30"/>
    <w:rsid w:val="005A216F"/>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258"/>
    <w:rsid w:val="005C76E0"/>
    <w:rsid w:val="005C7C5B"/>
    <w:rsid w:val="005D321C"/>
    <w:rsid w:val="005D372F"/>
    <w:rsid w:val="005D429B"/>
    <w:rsid w:val="005D495F"/>
    <w:rsid w:val="005D650B"/>
    <w:rsid w:val="005D6916"/>
    <w:rsid w:val="005E3E6B"/>
    <w:rsid w:val="005E4645"/>
    <w:rsid w:val="005F0150"/>
    <w:rsid w:val="005F0B4E"/>
    <w:rsid w:val="005F1FA5"/>
    <w:rsid w:val="005F23D1"/>
    <w:rsid w:val="005F3055"/>
    <w:rsid w:val="005F335E"/>
    <w:rsid w:val="005F50A3"/>
    <w:rsid w:val="005F6015"/>
    <w:rsid w:val="005F66DB"/>
    <w:rsid w:val="00600E15"/>
    <w:rsid w:val="00601EBD"/>
    <w:rsid w:val="00603307"/>
    <w:rsid w:val="006033AC"/>
    <w:rsid w:val="00605762"/>
    <w:rsid w:val="006101A0"/>
    <w:rsid w:val="00613107"/>
    <w:rsid w:val="00613CF0"/>
    <w:rsid w:val="00613F59"/>
    <w:rsid w:val="006149FE"/>
    <w:rsid w:val="00614F8D"/>
    <w:rsid w:val="00621FBD"/>
    <w:rsid w:val="00622113"/>
    <w:rsid w:val="00624243"/>
    <w:rsid w:val="0062790C"/>
    <w:rsid w:val="00627BC6"/>
    <w:rsid w:val="00627C25"/>
    <w:rsid w:val="00630218"/>
    <w:rsid w:val="006302A9"/>
    <w:rsid w:val="00632A88"/>
    <w:rsid w:val="006332DF"/>
    <w:rsid w:val="00633451"/>
    <w:rsid w:val="006337C0"/>
    <w:rsid w:val="006339FD"/>
    <w:rsid w:val="00633B86"/>
    <w:rsid w:val="00636488"/>
    <w:rsid w:val="0063665D"/>
    <w:rsid w:val="00640F09"/>
    <w:rsid w:val="00642C46"/>
    <w:rsid w:val="00643D9A"/>
    <w:rsid w:val="00643FE7"/>
    <w:rsid w:val="006466FA"/>
    <w:rsid w:val="006477EB"/>
    <w:rsid w:val="00647FDE"/>
    <w:rsid w:val="0065203A"/>
    <w:rsid w:val="00652756"/>
    <w:rsid w:val="00654086"/>
    <w:rsid w:val="0065425F"/>
    <w:rsid w:val="00655AD0"/>
    <w:rsid w:val="00655DC0"/>
    <w:rsid w:val="00657BEA"/>
    <w:rsid w:val="00665AE9"/>
    <w:rsid w:val="00666432"/>
    <w:rsid w:val="0066729B"/>
    <w:rsid w:val="0067262A"/>
    <w:rsid w:val="00673B8C"/>
    <w:rsid w:val="00673C3C"/>
    <w:rsid w:val="00673F3F"/>
    <w:rsid w:val="00673F64"/>
    <w:rsid w:val="006749CD"/>
    <w:rsid w:val="0067551B"/>
    <w:rsid w:val="00684D52"/>
    <w:rsid w:val="00685872"/>
    <w:rsid w:val="00686DDE"/>
    <w:rsid w:val="00687D39"/>
    <w:rsid w:val="0069044A"/>
    <w:rsid w:val="00691816"/>
    <w:rsid w:val="006922A2"/>
    <w:rsid w:val="006924B6"/>
    <w:rsid w:val="006938C5"/>
    <w:rsid w:val="00694AD3"/>
    <w:rsid w:val="006A0EAB"/>
    <w:rsid w:val="006A31C8"/>
    <w:rsid w:val="006A464E"/>
    <w:rsid w:val="006A58AF"/>
    <w:rsid w:val="006A5E2A"/>
    <w:rsid w:val="006A5F4F"/>
    <w:rsid w:val="006A63F4"/>
    <w:rsid w:val="006B1352"/>
    <w:rsid w:val="006B17F4"/>
    <w:rsid w:val="006B1A65"/>
    <w:rsid w:val="006B25BA"/>
    <w:rsid w:val="006B4A30"/>
    <w:rsid w:val="006B509B"/>
    <w:rsid w:val="006C05DA"/>
    <w:rsid w:val="006C10D2"/>
    <w:rsid w:val="006C1FBE"/>
    <w:rsid w:val="006C3623"/>
    <w:rsid w:val="006D14CE"/>
    <w:rsid w:val="006D18BA"/>
    <w:rsid w:val="006D1DBB"/>
    <w:rsid w:val="006D3EAD"/>
    <w:rsid w:val="006D47ED"/>
    <w:rsid w:val="006D5125"/>
    <w:rsid w:val="006E0145"/>
    <w:rsid w:val="006E0158"/>
    <w:rsid w:val="006E1DD6"/>
    <w:rsid w:val="006E2882"/>
    <w:rsid w:val="006E3269"/>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07C72"/>
    <w:rsid w:val="0071022A"/>
    <w:rsid w:val="00710D8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B5D"/>
    <w:rsid w:val="00741562"/>
    <w:rsid w:val="00741BE3"/>
    <w:rsid w:val="00741C8A"/>
    <w:rsid w:val="00743D31"/>
    <w:rsid w:val="00745EF3"/>
    <w:rsid w:val="0074752A"/>
    <w:rsid w:val="0075024C"/>
    <w:rsid w:val="00751164"/>
    <w:rsid w:val="007531DC"/>
    <w:rsid w:val="00753590"/>
    <w:rsid w:val="0075371A"/>
    <w:rsid w:val="00753F87"/>
    <w:rsid w:val="00754D43"/>
    <w:rsid w:val="00757280"/>
    <w:rsid w:val="007573C9"/>
    <w:rsid w:val="00757884"/>
    <w:rsid w:val="00757C14"/>
    <w:rsid w:val="00760A52"/>
    <w:rsid w:val="007622D9"/>
    <w:rsid w:val="00762CAE"/>
    <w:rsid w:val="0076375F"/>
    <w:rsid w:val="00763FFF"/>
    <w:rsid w:val="00764FCE"/>
    <w:rsid w:val="00765596"/>
    <w:rsid w:val="007677F9"/>
    <w:rsid w:val="00767B63"/>
    <w:rsid w:val="00772F84"/>
    <w:rsid w:val="00773EF9"/>
    <w:rsid w:val="00774973"/>
    <w:rsid w:val="007752A4"/>
    <w:rsid w:val="00776085"/>
    <w:rsid w:val="00780E7D"/>
    <w:rsid w:val="0078205F"/>
    <w:rsid w:val="00783982"/>
    <w:rsid w:val="00783B77"/>
    <w:rsid w:val="0078580F"/>
    <w:rsid w:val="00786339"/>
    <w:rsid w:val="007911A9"/>
    <w:rsid w:val="0079324C"/>
    <w:rsid w:val="00793F04"/>
    <w:rsid w:val="00795534"/>
    <w:rsid w:val="00796761"/>
    <w:rsid w:val="00796ADA"/>
    <w:rsid w:val="007972A1"/>
    <w:rsid w:val="007972A3"/>
    <w:rsid w:val="007A0080"/>
    <w:rsid w:val="007A3449"/>
    <w:rsid w:val="007A4050"/>
    <w:rsid w:val="007A5112"/>
    <w:rsid w:val="007A5F4A"/>
    <w:rsid w:val="007A5FF6"/>
    <w:rsid w:val="007B0268"/>
    <w:rsid w:val="007B1598"/>
    <w:rsid w:val="007B2818"/>
    <w:rsid w:val="007B683E"/>
    <w:rsid w:val="007B770B"/>
    <w:rsid w:val="007C0072"/>
    <w:rsid w:val="007C2B11"/>
    <w:rsid w:val="007C3605"/>
    <w:rsid w:val="007C364F"/>
    <w:rsid w:val="007C5005"/>
    <w:rsid w:val="007C7824"/>
    <w:rsid w:val="007D0284"/>
    <w:rsid w:val="007D0677"/>
    <w:rsid w:val="007D1F75"/>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4045"/>
    <w:rsid w:val="00825814"/>
    <w:rsid w:val="00827E45"/>
    <w:rsid w:val="00827FDC"/>
    <w:rsid w:val="0083016C"/>
    <w:rsid w:val="008307F2"/>
    <w:rsid w:val="0083139F"/>
    <w:rsid w:val="00833386"/>
    <w:rsid w:val="00833E11"/>
    <w:rsid w:val="00834335"/>
    <w:rsid w:val="008346AC"/>
    <w:rsid w:val="00835A4C"/>
    <w:rsid w:val="0084010C"/>
    <w:rsid w:val="00841C7B"/>
    <w:rsid w:val="00843479"/>
    <w:rsid w:val="00845303"/>
    <w:rsid w:val="008471A8"/>
    <w:rsid w:val="00852753"/>
    <w:rsid w:val="00852889"/>
    <w:rsid w:val="008536AB"/>
    <w:rsid w:val="00854BD2"/>
    <w:rsid w:val="0085521E"/>
    <w:rsid w:val="00856093"/>
    <w:rsid w:val="00856CB3"/>
    <w:rsid w:val="00857283"/>
    <w:rsid w:val="00860031"/>
    <w:rsid w:val="00861567"/>
    <w:rsid w:val="00861E74"/>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4E6"/>
    <w:rsid w:val="0087265C"/>
    <w:rsid w:val="00873B8F"/>
    <w:rsid w:val="00876073"/>
    <w:rsid w:val="00877214"/>
    <w:rsid w:val="00877494"/>
    <w:rsid w:val="008775A4"/>
    <w:rsid w:val="00877D54"/>
    <w:rsid w:val="0088021A"/>
    <w:rsid w:val="00881276"/>
    <w:rsid w:val="008833AF"/>
    <w:rsid w:val="00883C38"/>
    <w:rsid w:val="0088430D"/>
    <w:rsid w:val="00884A1D"/>
    <w:rsid w:val="00884BC8"/>
    <w:rsid w:val="00884BE4"/>
    <w:rsid w:val="00887351"/>
    <w:rsid w:val="008905E9"/>
    <w:rsid w:val="008913F2"/>
    <w:rsid w:val="008919D2"/>
    <w:rsid w:val="008919F7"/>
    <w:rsid w:val="008927F9"/>
    <w:rsid w:val="0089558D"/>
    <w:rsid w:val="00895C6D"/>
    <w:rsid w:val="00896457"/>
    <w:rsid w:val="0089674B"/>
    <w:rsid w:val="008A0E9E"/>
    <w:rsid w:val="008A26D4"/>
    <w:rsid w:val="008A3ED6"/>
    <w:rsid w:val="008A3EE6"/>
    <w:rsid w:val="008A42E0"/>
    <w:rsid w:val="008A63DC"/>
    <w:rsid w:val="008A6444"/>
    <w:rsid w:val="008A7EDC"/>
    <w:rsid w:val="008A7FCC"/>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F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1C6B"/>
    <w:rsid w:val="009158A2"/>
    <w:rsid w:val="00922D2D"/>
    <w:rsid w:val="009260C9"/>
    <w:rsid w:val="00927304"/>
    <w:rsid w:val="00930067"/>
    <w:rsid w:val="0093184A"/>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4B82"/>
    <w:rsid w:val="009757A9"/>
    <w:rsid w:val="0097623B"/>
    <w:rsid w:val="0097790F"/>
    <w:rsid w:val="00982076"/>
    <w:rsid w:val="00983F07"/>
    <w:rsid w:val="00986616"/>
    <w:rsid w:val="00986A1E"/>
    <w:rsid w:val="00987368"/>
    <w:rsid w:val="00990383"/>
    <w:rsid w:val="009928DD"/>
    <w:rsid w:val="00994A5A"/>
    <w:rsid w:val="0099577A"/>
    <w:rsid w:val="0099585E"/>
    <w:rsid w:val="00995A62"/>
    <w:rsid w:val="00995DA7"/>
    <w:rsid w:val="00997077"/>
    <w:rsid w:val="0099764C"/>
    <w:rsid w:val="009A0F7B"/>
    <w:rsid w:val="009A21E4"/>
    <w:rsid w:val="009A4EDA"/>
    <w:rsid w:val="009A6197"/>
    <w:rsid w:val="009A62C1"/>
    <w:rsid w:val="009A7B37"/>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25C"/>
    <w:rsid w:val="009D4C05"/>
    <w:rsid w:val="009D6E26"/>
    <w:rsid w:val="009D7C41"/>
    <w:rsid w:val="009E3A54"/>
    <w:rsid w:val="009E54BD"/>
    <w:rsid w:val="009E5606"/>
    <w:rsid w:val="009E61C7"/>
    <w:rsid w:val="009E64DF"/>
    <w:rsid w:val="009E7503"/>
    <w:rsid w:val="009F0E33"/>
    <w:rsid w:val="009F13C5"/>
    <w:rsid w:val="009F2B14"/>
    <w:rsid w:val="009F2B62"/>
    <w:rsid w:val="009F5C88"/>
    <w:rsid w:val="009F65D1"/>
    <w:rsid w:val="009F6E96"/>
    <w:rsid w:val="00A00195"/>
    <w:rsid w:val="00A00199"/>
    <w:rsid w:val="00A01538"/>
    <w:rsid w:val="00A05229"/>
    <w:rsid w:val="00A05903"/>
    <w:rsid w:val="00A05CE9"/>
    <w:rsid w:val="00A067A9"/>
    <w:rsid w:val="00A07AF6"/>
    <w:rsid w:val="00A10143"/>
    <w:rsid w:val="00A1022C"/>
    <w:rsid w:val="00A12332"/>
    <w:rsid w:val="00A15E56"/>
    <w:rsid w:val="00A23626"/>
    <w:rsid w:val="00A23D26"/>
    <w:rsid w:val="00A2451E"/>
    <w:rsid w:val="00A247DB"/>
    <w:rsid w:val="00A264D2"/>
    <w:rsid w:val="00A27733"/>
    <w:rsid w:val="00A30AEF"/>
    <w:rsid w:val="00A31D5B"/>
    <w:rsid w:val="00A31F9F"/>
    <w:rsid w:val="00A32430"/>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AFD"/>
    <w:rsid w:val="00A666D6"/>
    <w:rsid w:val="00A669BF"/>
    <w:rsid w:val="00A67D38"/>
    <w:rsid w:val="00A71DB4"/>
    <w:rsid w:val="00A730C1"/>
    <w:rsid w:val="00A74D97"/>
    <w:rsid w:val="00A74FF7"/>
    <w:rsid w:val="00A75001"/>
    <w:rsid w:val="00A7567C"/>
    <w:rsid w:val="00A75C39"/>
    <w:rsid w:val="00A770A1"/>
    <w:rsid w:val="00A81ED3"/>
    <w:rsid w:val="00A827F2"/>
    <w:rsid w:val="00A832D2"/>
    <w:rsid w:val="00A83EA1"/>
    <w:rsid w:val="00A841B5"/>
    <w:rsid w:val="00A84A53"/>
    <w:rsid w:val="00A85190"/>
    <w:rsid w:val="00A871B6"/>
    <w:rsid w:val="00A90696"/>
    <w:rsid w:val="00A90D1D"/>
    <w:rsid w:val="00A92389"/>
    <w:rsid w:val="00A93381"/>
    <w:rsid w:val="00A9542F"/>
    <w:rsid w:val="00A95578"/>
    <w:rsid w:val="00A95C04"/>
    <w:rsid w:val="00A9697B"/>
    <w:rsid w:val="00A969DC"/>
    <w:rsid w:val="00AA0B83"/>
    <w:rsid w:val="00AA26A7"/>
    <w:rsid w:val="00AA36D1"/>
    <w:rsid w:val="00AA4219"/>
    <w:rsid w:val="00AB250B"/>
    <w:rsid w:val="00AB49DB"/>
    <w:rsid w:val="00AB4E97"/>
    <w:rsid w:val="00AB554B"/>
    <w:rsid w:val="00AC21C4"/>
    <w:rsid w:val="00AC381F"/>
    <w:rsid w:val="00AC566D"/>
    <w:rsid w:val="00AC69F4"/>
    <w:rsid w:val="00AD17B4"/>
    <w:rsid w:val="00AD2C0D"/>
    <w:rsid w:val="00AD4393"/>
    <w:rsid w:val="00AD4A4D"/>
    <w:rsid w:val="00AD70FD"/>
    <w:rsid w:val="00AD7608"/>
    <w:rsid w:val="00AD7776"/>
    <w:rsid w:val="00AD7DC3"/>
    <w:rsid w:val="00AE084A"/>
    <w:rsid w:val="00AE1143"/>
    <w:rsid w:val="00AE13C9"/>
    <w:rsid w:val="00AE45FA"/>
    <w:rsid w:val="00AE7CD6"/>
    <w:rsid w:val="00AF0211"/>
    <w:rsid w:val="00AF14A0"/>
    <w:rsid w:val="00AF25D9"/>
    <w:rsid w:val="00AF2A86"/>
    <w:rsid w:val="00AF4737"/>
    <w:rsid w:val="00AF5584"/>
    <w:rsid w:val="00AF64F6"/>
    <w:rsid w:val="00AF7592"/>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4B1"/>
    <w:rsid w:val="00B277CD"/>
    <w:rsid w:val="00B27CB3"/>
    <w:rsid w:val="00B30BE2"/>
    <w:rsid w:val="00B30F5B"/>
    <w:rsid w:val="00B31BAB"/>
    <w:rsid w:val="00B32905"/>
    <w:rsid w:val="00B3325A"/>
    <w:rsid w:val="00B334EE"/>
    <w:rsid w:val="00B33DB2"/>
    <w:rsid w:val="00B34FFF"/>
    <w:rsid w:val="00B3507F"/>
    <w:rsid w:val="00B36891"/>
    <w:rsid w:val="00B37503"/>
    <w:rsid w:val="00B40EA4"/>
    <w:rsid w:val="00B4166E"/>
    <w:rsid w:val="00B4364F"/>
    <w:rsid w:val="00B43CD7"/>
    <w:rsid w:val="00B4619B"/>
    <w:rsid w:val="00B465D4"/>
    <w:rsid w:val="00B46623"/>
    <w:rsid w:val="00B467C3"/>
    <w:rsid w:val="00B47D6E"/>
    <w:rsid w:val="00B50EA7"/>
    <w:rsid w:val="00B5517B"/>
    <w:rsid w:val="00B620B9"/>
    <w:rsid w:val="00B62509"/>
    <w:rsid w:val="00B625A9"/>
    <w:rsid w:val="00B64900"/>
    <w:rsid w:val="00B664DA"/>
    <w:rsid w:val="00B664FF"/>
    <w:rsid w:val="00B66BF8"/>
    <w:rsid w:val="00B66EB5"/>
    <w:rsid w:val="00B67F71"/>
    <w:rsid w:val="00B7021F"/>
    <w:rsid w:val="00B702F3"/>
    <w:rsid w:val="00B70372"/>
    <w:rsid w:val="00B717C7"/>
    <w:rsid w:val="00B72B9A"/>
    <w:rsid w:val="00B72CB7"/>
    <w:rsid w:val="00B7450A"/>
    <w:rsid w:val="00B74D48"/>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6A23"/>
    <w:rsid w:val="00BB6BDE"/>
    <w:rsid w:val="00BB793D"/>
    <w:rsid w:val="00BB797B"/>
    <w:rsid w:val="00BC13E3"/>
    <w:rsid w:val="00BC172B"/>
    <w:rsid w:val="00BC17CE"/>
    <w:rsid w:val="00BC18FA"/>
    <w:rsid w:val="00BC2AC1"/>
    <w:rsid w:val="00BC3561"/>
    <w:rsid w:val="00BC389A"/>
    <w:rsid w:val="00BC3D0F"/>
    <w:rsid w:val="00BC446A"/>
    <w:rsid w:val="00BC74EE"/>
    <w:rsid w:val="00BC769D"/>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9F7"/>
    <w:rsid w:val="00C1237D"/>
    <w:rsid w:val="00C14B33"/>
    <w:rsid w:val="00C14DD8"/>
    <w:rsid w:val="00C166D4"/>
    <w:rsid w:val="00C177C2"/>
    <w:rsid w:val="00C2274D"/>
    <w:rsid w:val="00C23CB9"/>
    <w:rsid w:val="00C241C9"/>
    <w:rsid w:val="00C24F3D"/>
    <w:rsid w:val="00C2644A"/>
    <w:rsid w:val="00C300FF"/>
    <w:rsid w:val="00C32267"/>
    <w:rsid w:val="00C41130"/>
    <w:rsid w:val="00C42B96"/>
    <w:rsid w:val="00C4396A"/>
    <w:rsid w:val="00C43A33"/>
    <w:rsid w:val="00C44D07"/>
    <w:rsid w:val="00C44DC7"/>
    <w:rsid w:val="00C462C3"/>
    <w:rsid w:val="00C46669"/>
    <w:rsid w:val="00C4669D"/>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87253"/>
    <w:rsid w:val="00C914A2"/>
    <w:rsid w:val="00C92760"/>
    <w:rsid w:val="00C96B6E"/>
    <w:rsid w:val="00C96D7D"/>
    <w:rsid w:val="00C97018"/>
    <w:rsid w:val="00C975C2"/>
    <w:rsid w:val="00C97B87"/>
    <w:rsid w:val="00CA400B"/>
    <w:rsid w:val="00CA5414"/>
    <w:rsid w:val="00CA7AF1"/>
    <w:rsid w:val="00CA7F5F"/>
    <w:rsid w:val="00CB078B"/>
    <w:rsid w:val="00CB1F7D"/>
    <w:rsid w:val="00CB4032"/>
    <w:rsid w:val="00CB6AC8"/>
    <w:rsid w:val="00CB7A7D"/>
    <w:rsid w:val="00CC1DC3"/>
    <w:rsid w:val="00CC2FE3"/>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2F9C"/>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29D"/>
    <w:rsid w:val="00D15DA1"/>
    <w:rsid w:val="00D170D2"/>
    <w:rsid w:val="00D17336"/>
    <w:rsid w:val="00D2069A"/>
    <w:rsid w:val="00D206BD"/>
    <w:rsid w:val="00D20F39"/>
    <w:rsid w:val="00D21035"/>
    <w:rsid w:val="00D21ACD"/>
    <w:rsid w:val="00D22854"/>
    <w:rsid w:val="00D22D06"/>
    <w:rsid w:val="00D250B8"/>
    <w:rsid w:val="00D25A76"/>
    <w:rsid w:val="00D26E10"/>
    <w:rsid w:val="00D313F6"/>
    <w:rsid w:val="00D32D20"/>
    <w:rsid w:val="00D335DB"/>
    <w:rsid w:val="00D34FBB"/>
    <w:rsid w:val="00D358CA"/>
    <w:rsid w:val="00D363F0"/>
    <w:rsid w:val="00D36677"/>
    <w:rsid w:val="00D36688"/>
    <w:rsid w:val="00D412DE"/>
    <w:rsid w:val="00D41708"/>
    <w:rsid w:val="00D4214E"/>
    <w:rsid w:val="00D42175"/>
    <w:rsid w:val="00D446A0"/>
    <w:rsid w:val="00D44B09"/>
    <w:rsid w:val="00D54FE6"/>
    <w:rsid w:val="00D56225"/>
    <w:rsid w:val="00D56873"/>
    <w:rsid w:val="00D56A8D"/>
    <w:rsid w:val="00D56CD0"/>
    <w:rsid w:val="00D5709E"/>
    <w:rsid w:val="00D576D4"/>
    <w:rsid w:val="00D57AC9"/>
    <w:rsid w:val="00D60048"/>
    <w:rsid w:val="00D635F6"/>
    <w:rsid w:val="00D6370E"/>
    <w:rsid w:val="00D63E18"/>
    <w:rsid w:val="00D64D43"/>
    <w:rsid w:val="00D66B44"/>
    <w:rsid w:val="00D72CCB"/>
    <w:rsid w:val="00D72F2B"/>
    <w:rsid w:val="00D74E37"/>
    <w:rsid w:val="00D802B9"/>
    <w:rsid w:val="00D83F77"/>
    <w:rsid w:val="00D8466F"/>
    <w:rsid w:val="00D85CEF"/>
    <w:rsid w:val="00D8643E"/>
    <w:rsid w:val="00D9096F"/>
    <w:rsid w:val="00D91D0D"/>
    <w:rsid w:val="00D92A4E"/>
    <w:rsid w:val="00D937E4"/>
    <w:rsid w:val="00D957C4"/>
    <w:rsid w:val="00D9631B"/>
    <w:rsid w:val="00D96F68"/>
    <w:rsid w:val="00D97B58"/>
    <w:rsid w:val="00D97E23"/>
    <w:rsid w:val="00DA0E89"/>
    <w:rsid w:val="00DA2AF7"/>
    <w:rsid w:val="00DA6D5A"/>
    <w:rsid w:val="00DA6DEB"/>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15F8"/>
    <w:rsid w:val="00DF297C"/>
    <w:rsid w:val="00DF30B4"/>
    <w:rsid w:val="00DF32E2"/>
    <w:rsid w:val="00DF4369"/>
    <w:rsid w:val="00DF7B97"/>
    <w:rsid w:val="00E018A3"/>
    <w:rsid w:val="00E029E9"/>
    <w:rsid w:val="00E03354"/>
    <w:rsid w:val="00E033BD"/>
    <w:rsid w:val="00E03FF1"/>
    <w:rsid w:val="00E044AB"/>
    <w:rsid w:val="00E06327"/>
    <w:rsid w:val="00E10DDA"/>
    <w:rsid w:val="00E12BA7"/>
    <w:rsid w:val="00E14EBC"/>
    <w:rsid w:val="00E1707C"/>
    <w:rsid w:val="00E17963"/>
    <w:rsid w:val="00E20341"/>
    <w:rsid w:val="00E21396"/>
    <w:rsid w:val="00E2232C"/>
    <w:rsid w:val="00E2249A"/>
    <w:rsid w:val="00E236F5"/>
    <w:rsid w:val="00E24506"/>
    <w:rsid w:val="00E26CA4"/>
    <w:rsid w:val="00E30881"/>
    <w:rsid w:val="00E31D6F"/>
    <w:rsid w:val="00E3596F"/>
    <w:rsid w:val="00E37F64"/>
    <w:rsid w:val="00E402A8"/>
    <w:rsid w:val="00E41124"/>
    <w:rsid w:val="00E41A0E"/>
    <w:rsid w:val="00E43AD9"/>
    <w:rsid w:val="00E4506A"/>
    <w:rsid w:val="00E46834"/>
    <w:rsid w:val="00E52407"/>
    <w:rsid w:val="00E52A58"/>
    <w:rsid w:val="00E52E8C"/>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41B"/>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B7E53"/>
    <w:rsid w:val="00EC04CE"/>
    <w:rsid w:val="00EC12EB"/>
    <w:rsid w:val="00EC31A2"/>
    <w:rsid w:val="00EC5851"/>
    <w:rsid w:val="00EC59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5F5"/>
    <w:rsid w:val="00F13619"/>
    <w:rsid w:val="00F14F5B"/>
    <w:rsid w:val="00F15078"/>
    <w:rsid w:val="00F16B65"/>
    <w:rsid w:val="00F20177"/>
    <w:rsid w:val="00F2033E"/>
    <w:rsid w:val="00F20C27"/>
    <w:rsid w:val="00F20E2F"/>
    <w:rsid w:val="00F22B9A"/>
    <w:rsid w:val="00F23678"/>
    <w:rsid w:val="00F2447A"/>
    <w:rsid w:val="00F247F5"/>
    <w:rsid w:val="00F24B47"/>
    <w:rsid w:val="00F25AF6"/>
    <w:rsid w:val="00F263AA"/>
    <w:rsid w:val="00F27637"/>
    <w:rsid w:val="00F27ABA"/>
    <w:rsid w:val="00F313AA"/>
    <w:rsid w:val="00F3162A"/>
    <w:rsid w:val="00F316BF"/>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6E8"/>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AE7"/>
    <w:rsid w:val="00FA5B15"/>
    <w:rsid w:val="00FA5CC4"/>
    <w:rsid w:val="00FA6810"/>
    <w:rsid w:val="00FA7648"/>
    <w:rsid w:val="00FA7974"/>
    <w:rsid w:val="00FB2498"/>
    <w:rsid w:val="00FB27C5"/>
    <w:rsid w:val="00FB28F2"/>
    <w:rsid w:val="00FB5044"/>
    <w:rsid w:val="00FB5154"/>
    <w:rsid w:val="00FB79DF"/>
    <w:rsid w:val="00FB7A9A"/>
    <w:rsid w:val="00FC0516"/>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1727"/>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487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4010C"/>
    <w:rPr>
      <w:rFonts w:ascii="Arial" w:hAnsi="Arial"/>
      <w:b/>
      <w:noProof/>
      <w:sz w:val="18"/>
      <w:lang w:val="en-US" w:eastAsia="en-US" w:bidi="ar-SA"/>
    </w:rPr>
  </w:style>
  <w:style w:type="paragraph" w:styleId="aff0">
    <w:name w:val="Document Map"/>
    <w:basedOn w:val="a"/>
    <w:link w:val="aff1"/>
    <w:uiPriority w:val="99"/>
    <w:semiHidden/>
    <w:unhideWhenUsed/>
    <w:rsid w:val="0084010C"/>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84010C"/>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878468">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10463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cp:revision>
  <cp:lastPrinted>2018-05-22T10:28:00Z</cp:lastPrinted>
  <dcterms:created xsi:type="dcterms:W3CDTF">2021-10-22T02:38:00Z</dcterms:created>
  <dcterms:modified xsi:type="dcterms:W3CDTF">2021-10-22T02:38:00Z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